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977" w:rsidRPr="00950BC1" w:rsidRDefault="002B7977" w:rsidP="00414A5A">
      <w:pPr>
        <w:pStyle w:val="NormalWeb"/>
        <w:shd w:val="clear" w:color="auto" w:fill="FFFFFF"/>
        <w:jc w:val="both"/>
        <w:rPr>
          <w:rFonts w:ascii="Microsoft JhengHei" w:eastAsia="Microsoft JhengHei" w:hAnsi="Microsoft JhengHei" w:cstheme="majorHAnsi"/>
          <w:b/>
          <w:color w:val="003192"/>
          <w:sz w:val="32"/>
          <w:szCs w:val="32"/>
          <w:lang w:val="en-US"/>
        </w:rPr>
      </w:pPr>
      <w:r>
        <w:rPr>
          <w:rFonts w:ascii="Microsoft JhengHei" w:eastAsia="Microsoft JhengHei" w:hAnsi="Microsoft JhengHei" w:cstheme="majorHAnsi"/>
          <w:b/>
          <w:noProof/>
          <w:color w:val="000000"/>
        </w:rPr>
        <w:drawing>
          <wp:inline distT="0" distB="0" distL="0" distR="0" wp14:anchorId="61E4F2D8" wp14:editId="274523F5">
            <wp:extent cx="5715000" cy="76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ORposterCMEF.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17247" cy="7622996"/>
                    </a:xfrm>
                    <a:prstGeom prst="rect">
                      <a:avLst/>
                    </a:prstGeom>
                  </pic:spPr>
                </pic:pic>
              </a:graphicData>
            </a:graphic>
          </wp:inline>
        </w:drawing>
      </w:r>
      <w:r w:rsidRPr="00950BC1">
        <w:rPr>
          <w:rFonts w:ascii="Microsoft JhengHei" w:eastAsia="Microsoft JhengHei" w:hAnsi="Microsoft JhengHei" w:cstheme="majorHAnsi"/>
          <w:b/>
          <w:color w:val="003192"/>
          <w:sz w:val="32"/>
          <w:szCs w:val="32"/>
          <w:lang w:val="en-US"/>
        </w:rPr>
        <w:t xml:space="preserve"> </w:t>
      </w:r>
    </w:p>
    <w:p w:rsidR="002B7977" w:rsidRPr="002B7977" w:rsidRDefault="002B7977" w:rsidP="00414A5A">
      <w:pPr>
        <w:pStyle w:val="NormalWeb"/>
        <w:shd w:val="clear" w:color="auto" w:fill="FFFFFF"/>
        <w:jc w:val="both"/>
        <w:rPr>
          <w:rFonts w:ascii="Microsoft JhengHei" w:eastAsia="Microsoft JhengHei" w:hAnsi="Microsoft JhengHei" w:cstheme="majorHAnsi"/>
          <w:b/>
          <w:color w:val="003192"/>
          <w:sz w:val="32"/>
          <w:szCs w:val="32"/>
          <w:lang w:val="en-US"/>
        </w:rPr>
      </w:pPr>
    </w:p>
    <w:p w:rsidR="00950BC1" w:rsidRPr="00B87FEC" w:rsidRDefault="00950BC1" w:rsidP="00950BC1">
      <w:pPr>
        <w:pStyle w:val="NormalWeb"/>
        <w:shd w:val="clear" w:color="auto" w:fill="FFFFFF"/>
        <w:jc w:val="both"/>
        <w:rPr>
          <w:rFonts w:ascii="Microsoft JhengHei" w:eastAsiaTheme="minorEastAsia" w:hAnsi="Microsoft JhengHei" w:cstheme="majorHAnsi"/>
          <w:b/>
          <w:color w:val="002368"/>
          <w:sz w:val="32"/>
          <w:szCs w:val="32"/>
        </w:rPr>
      </w:pPr>
      <w:r w:rsidRPr="00B87FEC">
        <w:rPr>
          <w:rFonts w:ascii="Microsoft JhengHei" w:eastAsia="Microsoft JhengHei" w:hAnsi="Microsoft JhengHei" w:cstheme="majorHAnsi" w:hint="eastAsia"/>
          <w:b/>
          <w:color w:val="002368"/>
          <w:sz w:val="32"/>
          <w:szCs w:val="32"/>
        </w:rPr>
        <w:lastRenderedPageBreak/>
        <w:t>[活动邀请]2019中国国际医疗器械博览会挪威推广日| 5月15日 | 上海</w:t>
      </w:r>
    </w:p>
    <w:p w:rsidR="002B6001" w:rsidRPr="002F2E72" w:rsidRDefault="00950BC1" w:rsidP="002F2E72">
      <w:pPr>
        <w:pStyle w:val="NormalWeb"/>
        <w:shd w:val="clear" w:color="auto" w:fill="FFFFFF"/>
        <w:jc w:val="both"/>
        <w:rPr>
          <w:rFonts w:asciiTheme="majorHAnsi" w:hAnsiTheme="majorHAnsi" w:cstheme="majorHAnsi"/>
          <w:b/>
          <w:color w:val="002368"/>
          <w:sz w:val="32"/>
          <w:szCs w:val="32"/>
          <w:lang w:val="en-US"/>
        </w:rPr>
      </w:pPr>
      <w:r w:rsidRPr="00B87FEC">
        <w:rPr>
          <w:rFonts w:asciiTheme="majorHAnsi" w:eastAsia="Microsoft JhengHei" w:hAnsiTheme="majorHAnsi" w:cstheme="majorHAnsi"/>
          <w:b/>
          <w:color w:val="002368"/>
          <w:sz w:val="32"/>
          <w:szCs w:val="32"/>
          <w:lang w:val="en-US"/>
        </w:rPr>
        <w:t xml:space="preserve">Invitation - Norway Day - China International Medical Equipment Fair </w:t>
      </w:r>
      <w:r>
        <w:rPr>
          <w:rFonts w:asciiTheme="majorHAnsi" w:eastAsia="Microsoft JhengHei" w:hAnsiTheme="majorHAnsi" w:cstheme="majorHAnsi"/>
          <w:b/>
          <w:color w:val="002368"/>
          <w:sz w:val="32"/>
          <w:szCs w:val="32"/>
          <w:lang w:val="en-US"/>
        </w:rPr>
        <w:t xml:space="preserve">in Shanghai </w:t>
      </w:r>
      <w:r w:rsidRPr="00B87FEC">
        <w:rPr>
          <w:rFonts w:asciiTheme="majorHAnsi" w:eastAsia="Microsoft JhengHei" w:hAnsiTheme="majorHAnsi" w:cstheme="majorHAnsi"/>
          <w:b/>
          <w:color w:val="002368"/>
          <w:sz w:val="32"/>
          <w:szCs w:val="32"/>
          <w:lang w:val="en-US"/>
        </w:rPr>
        <w:t>2019</w:t>
      </w:r>
      <w:r>
        <w:rPr>
          <w:rFonts w:asciiTheme="majorHAnsi" w:eastAsia="Microsoft JhengHei" w:hAnsiTheme="majorHAnsi" w:cstheme="majorHAnsi"/>
          <w:b/>
          <w:color w:val="002368"/>
          <w:sz w:val="32"/>
          <w:szCs w:val="32"/>
          <w:lang w:val="en-US"/>
        </w:rPr>
        <w:t>.15.05</w:t>
      </w:r>
    </w:p>
    <w:p w:rsidR="00270564" w:rsidRDefault="00270564" w:rsidP="00270564">
      <w:pPr>
        <w:pStyle w:val="NormalWeb"/>
        <w:shd w:val="clear" w:color="auto" w:fill="FFFFFF"/>
        <w:jc w:val="both"/>
        <w:rPr>
          <w:rFonts w:ascii="Calibri Light" w:hAnsi="Calibri Light" w:cs="Calibri Light"/>
          <w:color w:val="000000"/>
          <w:lang w:val="en-US"/>
        </w:rPr>
      </w:pPr>
      <w:r w:rsidRPr="00DC4891">
        <w:rPr>
          <w:rFonts w:ascii="Calibri Light" w:hAnsi="Calibri Light" w:cs="Calibri Light"/>
          <w:color w:val="000000"/>
          <w:lang w:val="en-US"/>
        </w:rPr>
        <w:t xml:space="preserve">Norway is one of the most developed countries in the world. </w:t>
      </w:r>
      <w:r>
        <w:rPr>
          <w:rFonts w:ascii="Calibri Light" w:hAnsi="Calibri Light" w:cs="Calibri Light" w:hint="eastAsia"/>
          <w:color w:val="000000"/>
          <w:lang w:val="en-US"/>
        </w:rPr>
        <w:t xml:space="preserve">Our </w:t>
      </w:r>
      <w:r>
        <w:rPr>
          <w:rFonts w:ascii="Calibri Light" w:hAnsi="Calibri Light" w:cs="Calibri Light"/>
          <w:color w:val="000000"/>
          <w:lang w:val="en-US"/>
        </w:rPr>
        <w:t>p</w:t>
      </w:r>
      <w:r w:rsidRPr="00DC4891">
        <w:rPr>
          <w:rFonts w:ascii="Calibri Light" w:hAnsi="Calibri Light" w:cs="Calibri Light"/>
          <w:color w:val="000000"/>
          <w:lang w:val="en-US"/>
        </w:rPr>
        <w:t xml:space="preserve">er capita GDP and human development index </w:t>
      </w:r>
      <w:r>
        <w:rPr>
          <w:rFonts w:ascii="Calibri Light" w:hAnsi="Calibri Light" w:cs="Calibri Light"/>
          <w:color w:val="000000"/>
          <w:lang w:val="en-US"/>
        </w:rPr>
        <w:t xml:space="preserve">has been ranked </w:t>
      </w:r>
      <w:r w:rsidRPr="00DC4891">
        <w:rPr>
          <w:rFonts w:ascii="Calibri Light" w:hAnsi="Calibri Light" w:cs="Calibri Light"/>
          <w:color w:val="000000"/>
          <w:lang w:val="en-US"/>
        </w:rPr>
        <w:t>among the top three in the world for many years, with high medical level and social welfare.</w:t>
      </w:r>
    </w:p>
    <w:p w:rsidR="00270564" w:rsidRDefault="00E52287" w:rsidP="00270564">
      <w:pPr>
        <w:pStyle w:val="NormalWeb"/>
        <w:shd w:val="clear" w:color="auto" w:fill="FFFFFF"/>
        <w:jc w:val="both"/>
        <w:rPr>
          <w:rFonts w:ascii="Calibri Light" w:hAnsi="Calibri Light" w:cs="Calibri Light"/>
          <w:color w:val="000000"/>
          <w:lang w:val="en-US"/>
        </w:rPr>
      </w:pPr>
      <w:r>
        <w:rPr>
          <w:rFonts w:ascii="Calibri Light" w:hAnsi="Calibri Light" w:cs="Calibri Light"/>
          <w:color w:val="000000"/>
          <w:lang w:val="en-US"/>
        </w:rPr>
        <w:t>Our high-quality</w:t>
      </w:r>
      <w:r w:rsidR="00270564">
        <w:rPr>
          <w:rFonts w:ascii="Calibri Light" w:hAnsi="Calibri Light" w:cs="Calibri Light"/>
          <w:color w:val="000000"/>
          <w:lang w:val="en-US"/>
        </w:rPr>
        <w:t xml:space="preserve"> universal healthcare system is one of the things that make the Norwegian model unique. For more than 70 years, Norway has had a strong focus on national health care development. </w:t>
      </w:r>
      <w:r w:rsidR="007C1EC0">
        <w:rPr>
          <w:rFonts w:ascii="Calibri Light" w:hAnsi="Calibri Light" w:cs="Calibri Light"/>
          <w:color w:val="000000"/>
          <w:lang w:val="en-US"/>
        </w:rPr>
        <w:t>This is why Norway scores overall very high on different global rankings in healthcare performance.</w:t>
      </w:r>
    </w:p>
    <w:p w:rsidR="00270564" w:rsidRDefault="00270564" w:rsidP="00270564">
      <w:pPr>
        <w:pStyle w:val="NormalWeb"/>
        <w:shd w:val="clear" w:color="auto" w:fill="FFFFFF"/>
        <w:jc w:val="both"/>
        <w:rPr>
          <w:rFonts w:ascii="Calibri Light" w:hAnsi="Calibri Light" w:cs="Calibri Light"/>
          <w:color w:val="000000"/>
          <w:lang w:val="en-US"/>
        </w:rPr>
      </w:pPr>
      <w:r>
        <w:rPr>
          <w:rFonts w:ascii="Calibri Light" w:hAnsi="Calibri Light" w:cs="Calibri Light"/>
          <w:color w:val="000000"/>
          <w:lang w:val="en-US"/>
        </w:rPr>
        <w:t xml:space="preserve">In Norway, we work to make technological solutions that give our citizens better and richer lives. The new and rapidly growing Norwegian health industry (growth of 10-12 per cent per year) is developing new and cost-saving solutions for the Norwegian health services, while at the same time building a growing export industry. </w:t>
      </w:r>
    </w:p>
    <w:p w:rsidR="00E52287" w:rsidRDefault="00270564" w:rsidP="00270564">
      <w:pPr>
        <w:pStyle w:val="NormalWeb"/>
        <w:shd w:val="clear" w:color="auto" w:fill="FFFFFF"/>
        <w:jc w:val="both"/>
        <w:rPr>
          <w:rFonts w:asciiTheme="majorHAnsi" w:hAnsiTheme="majorHAnsi" w:cstheme="majorHAnsi"/>
          <w:lang w:val="en-GB"/>
        </w:rPr>
      </w:pPr>
      <w:r w:rsidRPr="00E56497">
        <w:rPr>
          <w:rFonts w:asciiTheme="majorHAnsi" w:hAnsiTheme="majorHAnsi" w:cstheme="majorHAnsi"/>
          <w:lang w:val="en-GB"/>
        </w:rPr>
        <w:t>The Norwegian healthcare industry provides a great number of products and solutions for the market both at home and abroad, many of which are among the best in the global healthcare industry. Norway is leading particularly in the fields of medical technology</w:t>
      </w:r>
      <w:r w:rsidRPr="00270564">
        <w:rPr>
          <w:rFonts w:asciiTheme="majorHAnsi" w:hAnsiTheme="majorHAnsi" w:cstheme="majorHAnsi"/>
          <w:lang w:val="en-US"/>
        </w:rPr>
        <w:t>,</w:t>
      </w:r>
      <w:r w:rsidRPr="00E56497">
        <w:rPr>
          <w:rFonts w:asciiTheme="majorHAnsi" w:hAnsiTheme="majorHAnsi" w:cstheme="majorHAnsi"/>
          <w:lang w:val="en-GB"/>
        </w:rPr>
        <w:t xml:space="preserve"> such as ultrasound imaging, cancer treatment, neuroscience etc. The annual output value of</w:t>
      </w:r>
      <w:r w:rsidR="00E52287">
        <w:rPr>
          <w:rFonts w:asciiTheme="majorHAnsi" w:hAnsiTheme="majorHAnsi" w:cstheme="majorHAnsi"/>
          <w:lang w:val="en-GB"/>
        </w:rPr>
        <w:t xml:space="preserve"> the</w:t>
      </w:r>
      <w:r w:rsidRPr="00E56497">
        <w:rPr>
          <w:rFonts w:asciiTheme="majorHAnsi" w:hAnsiTheme="majorHAnsi" w:cstheme="majorHAnsi"/>
          <w:lang w:val="en-GB"/>
        </w:rPr>
        <w:t xml:space="preserve"> health technology industry is 37 billion </w:t>
      </w:r>
      <w:r w:rsidR="00E52287">
        <w:rPr>
          <w:rFonts w:asciiTheme="majorHAnsi" w:hAnsiTheme="majorHAnsi" w:cstheme="majorHAnsi"/>
          <w:lang w:val="en-GB"/>
        </w:rPr>
        <w:t>NOK</w:t>
      </w:r>
      <w:r w:rsidRPr="00E56497">
        <w:rPr>
          <w:rFonts w:asciiTheme="majorHAnsi" w:hAnsiTheme="majorHAnsi" w:cstheme="majorHAnsi"/>
          <w:lang w:val="en-GB"/>
        </w:rPr>
        <w:t xml:space="preserve">. </w:t>
      </w:r>
    </w:p>
    <w:p w:rsidR="00270564" w:rsidRPr="00E56497" w:rsidRDefault="00270564" w:rsidP="00270564">
      <w:pPr>
        <w:pStyle w:val="NormalWeb"/>
        <w:shd w:val="clear" w:color="auto" w:fill="FFFFFF"/>
        <w:jc w:val="both"/>
        <w:rPr>
          <w:rFonts w:asciiTheme="majorHAnsi" w:eastAsiaTheme="minorEastAsia" w:hAnsiTheme="majorHAnsi" w:cstheme="majorHAnsi"/>
          <w:color w:val="000000"/>
          <w:lang w:val="en-GB"/>
        </w:rPr>
      </w:pPr>
      <w:r w:rsidRPr="00E56497">
        <w:rPr>
          <w:rFonts w:asciiTheme="majorHAnsi" w:hAnsiTheme="majorHAnsi" w:cstheme="majorHAnsi"/>
          <w:lang w:val="en-GB"/>
        </w:rPr>
        <w:t xml:space="preserve">Norway Health Tech, DNV GL, </w:t>
      </w:r>
      <w:proofErr w:type="spellStart"/>
      <w:r w:rsidRPr="00E56497">
        <w:rPr>
          <w:rFonts w:asciiTheme="majorHAnsi" w:hAnsiTheme="majorHAnsi" w:cstheme="majorHAnsi"/>
          <w:lang w:val="en-GB"/>
        </w:rPr>
        <w:t>Laerdal</w:t>
      </w:r>
      <w:proofErr w:type="spellEnd"/>
      <w:r w:rsidRPr="00E56497">
        <w:rPr>
          <w:rFonts w:asciiTheme="majorHAnsi" w:hAnsiTheme="majorHAnsi" w:cstheme="majorHAnsi"/>
          <w:lang w:val="en-GB"/>
        </w:rPr>
        <w:t xml:space="preserve">, </w:t>
      </w:r>
      <w:proofErr w:type="spellStart"/>
      <w:r w:rsidRPr="00E56497">
        <w:rPr>
          <w:rFonts w:asciiTheme="majorHAnsi" w:hAnsiTheme="majorHAnsi" w:cstheme="majorHAnsi"/>
          <w:lang w:val="en-GB"/>
        </w:rPr>
        <w:t>Dignio</w:t>
      </w:r>
      <w:proofErr w:type="spellEnd"/>
      <w:r w:rsidRPr="00E56497">
        <w:rPr>
          <w:rFonts w:asciiTheme="majorHAnsi" w:hAnsiTheme="majorHAnsi" w:cstheme="majorHAnsi"/>
          <w:lang w:val="en-GB"/>
        </w:rPr>
        <w:t xml:space="preserve">, </w:t>
      </w:r>
      <w:proofErr w:type="spellStart"/>
      <w:r w:rsidRPr="00E56497">
        <w:rPr>
          <w:rFonts w:asciiTheme="majorHAnsi" w:hAnsiTheme="majorHAnsi" w:cstheme="majorHAnsi"/>
          <w:lang w:val="en-GB"/>
        </w:rPr>
        <w:t>Sero</w:t>
      </w:r>
      <w:proofErr w:type="spellEnd"/>
      <w:r w:rsidRPr="00E56497">
        <w:rPr>
          <w:rFonts w:asciiTheme="majorHAnsi" w:hAnsiTheme="majorHAnsi" w:cstheme="majorHAnsi"/>
          <w:lang w:val="en-GB"/>
        </w:rPr>
        <w:t xml:space="preserve"> will show you the</w:t>
      </w:r>
      <w:r w:rsidR="00E52287">
        <w:rPr>
          <w:rFonts w:asciiTheme="majorHAnsi" w:hAnsiTheme="majorHAnsi" w:cstheme="majorHAnsi"/>
          <w:lang w:val="en-GB"/>
        </w:rPr>
        <w:t>ir</w:t>
      </w:r>
      <w:r w:rsidRPr="00E56497">
        <w:rPr>
          <w:rFonts w:asciiTheme="majorHAnsi" w:hAnsiTheme="majorHAnsi" w:cstheme="majorHAnsi"/>
          <w:lang w:val="en-GB"/>
        </w:rPr>
        <w:t xml:space="preserve"> innovative medical products and solutions in this event.</w:t>
      </w:r>
    </w:p>
    <w:p w:rsidR="00270564" w:rsidRPr="00E56497" w:rsidRDefault="00D65598" w:rsidP="00270564">
      <w:pPr>
        <w:pStyle w:val="NormalWeb"/>
        <w:shd w:val="clear" w:color="auto" w:fill="FFFFFF"/>
        <w:jc w:val="both"/>
        <w:rPr>
          <w:rFonts w:ascii="Microsoft JhengHei" w:eastAsia="Microsoft JhengHei" w:hAnsi="Microsoft JhengHei" w:cs="Calibri Light"/>
          <w:color w:val="000000"/>
          <w:lang w:val="en-US"/>
        </w:rPr>
      </w:pPr>
      <w:r>
        <w:rPr>
          <w:rFonts w:ascii="Microsoft JhengHei" w:eastAsia="Microsoft JhengHei" w:hAnsi="Microsoft JhengHei" w:cs="Calibri Light" w:hint="eastAsia"/>
          <w:color w:val="000000"/>
          <w:lang w:val="en-US"/>
        </w:rPr>
        <w:t>挪威是</w:t>
      </w:r>
      <w:r>
        <w:rPr>
          <w:rFonts w:asciiTheme="minorEastAsia" w:eastAsiaTheme="minorEastAsia" w:hAnsiTheme="minorEastAsia" w:cs="Calibri Light" w:hint="eastAsia"/>
          <w:color w:val="000000"/>
          <w:lang w:val="en-US"/>
        </w:rPr>
        <w:t>全球</w:t>
      </w:r>
      <w:r w:rsidR="00270564" w:rsidRPr="00E56497">
        <w:rPr>
          <w:rFonts w:ascii="Microsoft JhengHei" w:eastAsia="Microsoft JhengHei" w:hAnsi="Microsoft JhengHei" w:cs="Calibri Light" w:hint="eastAsia"/>
          <w:color w:val="000000"/>
          <w:lang w:val="en-US"/>
        </w:rPr>
        <w:t>最发达的国家之一，人均GDP</w:t>
      </w:r>
      <w:r w:rsidR="000D47D0">
        <w:rPr>
          <w:rFonts w:asciiTheme="minorEastAsia" w:eastAsiaTheme="minorEastAsia" w:hAnsiTheme="minorEastAsia" w:cs="Calibri Light" w:hint="eastAsia"/>
          <w:color w:val="000000"/>
          <w:lang w:val="en-US"/>
        </w:rPr>
        <w:t>和</w:t>
      </w:r>
      <w:r w:rsidR="00270564" w:rsidRPr="00E56497">
        <w:rPr>
          <w:rFonts w:ascii="Microsoft JhengHei" w:eastAsia="Microsoft JhengHei" w:hAnsi="Microsoft JhengHei" w:cs="Calibri Light" w:hint="eastAsia"/>
          <w:color w:val="000000"/>
          <w:lang w:val="en-US"/>
        </w:rPr>
        <w:t>人类发展指数连续多年排名世界前三，</w:t>
      </w:r>
      <w:r w:rsidR="00270564">
        <w:rPr>
          <w:rFonts w:asciiTheme="minorEastAsia" w:eastAsiaTheme="minorEastAsia" w:hAnsiTheme="minorEastAsia" w:cs="Calibri Light" w:hint="eastAsia"/>
          <w:color w:val="000000"/>
          <w:lang w:val="en-US"/>
        </w:rPr>
        <w:t>具</w:t>
      </w:r>
      <w:r w:rsidR="005F1C45">
        <w:rPr>
          <w:rFonts w:ascii="Microsoft JhengHei" w:eastAsia="Microsoft JhengHei" w:hAnsi="Microsoft JhengHei" w:cs="Calibri Light" w:hint="eastAsia"/>
          <w:color w:val="000000"/>
          <w:lang w:val="en-US"/>
        </w:rPr>
        <w:t>有</w:t>
      </w:r>
      <w:r w:rsidR="005F1C45">
        <w:rPr>
          <w:rFonts w:asciiTheme="minorEastAsia" w:eastAsiaTheme="minorEastAsia" w:hAnsiTheme="minorEastAsia" w:cs="Calibri Light" w:hint="eastAsia"/>
          <w:color w:val="000000"/>
          <w:lang w:val="en-US"/>
        </w:rPr>
        <w:t>较</w:t>
      </w:r>
      <w:r w:rsidR="00270564" w:rsidRPr="00E56497">
        <w:rPr>
          <w:rFonts w:ascii="Microsoft JhengHei" w:eastAsia="Microsoft JhengHei" w:hAnsi="Microsoft JhengHei" w:cs="Calibri Light" w:hint="eastAsia"/>
          <w:color w:val="000000"/>
          <w:lang w:val="en-US"/>
        </w:rPr>
        <w:t>高的医疗水平和社会福利。</w:t>
      </w:r>
    </w:p>
    <w:p w:rsidR="00270564" w:rsidRPr="00E56497" w:rsidRDefault="005F1C45" w:rsidP="00270564">
      <w:pPr>
        <w:pStyle w:val="NormalWeb"/>
        <w:shd w:val="clear" w:color="auto" w:fill="FFFFFF"/>
        <w:jc w:val="both"/>
        <w:rPr>
          <w:rFonts w:ascii="Microsoft JhengHei" w:eastAsia="Microsoft JhengHei" w:hAnsi="Microsoft JhengHei" w:cs="Calibri Light"/>
          <w:color w:val="000000"/>
          <w:lang w:val="en-US"/>
        </w:rPr>
      </w:pPr>
      <w:r>
        <w:rPr>
          <w:rFonts w:asciiTheme="minorEastAsia" w:eastAsiaTheme="minorEastAsia" w:hAnsiTheme="minorEastAsia" w:cs="Calibri Light" w:hint="eastAsia"/>
          <w:color w:val="000000"/>
          <w:lang w:val="en-US"/>
        </w:rPr>
        <w:t>我们高品质的</w:t>
      </w:r>
      <w:r w:rsidR="000D47D0">
        <w:rPr>
          <w:rFonts w:asciiTheme="minorEastAsia" w:eastAsiaTheme="minorEastAsia" w:hAnsiTheme="minorEastAsia" w:cs="Calibri Light" w:hint="eastAsia"/>
          <w:color w:val="000000"/>
          <w:lang w:val="en-US"/>
        </w:rPr>
        <w:t>全民</w:t>
      </w:r>
      <w:r w:rsidR="00270564" w:rsidRPr="00E56497">
        <w:rPr>
          <w:rFonts w:ascii="Microsoft JhengHei" w:eastAsia="Microsoft JhengHei" w:hAnsi="Microsoft JhengHei" w:cs="Calibri Light" w:hint="eastAsia"/>
          <w:color w:val="000000"/>
          <w:lang w:val="en-US"/>
        </w:rPr>
        <w:t>医疗</w:t>
      </w:r>
      <w:r w:rsidR="000D47D0">
        <w:rPr>
          <w:rFonts w:asciiTheme="minorEastAsia" w:eastAsiaTheme="minorEastAsia" w:hAnsiTheme="minorEastAsia" w:cs="Calibri Light" w:hint="eastAsia"/>
          <w:color w:val="000000"/>
          <w:lang w:val="en-US"/>
        </w:rPr>
        <w:t>保健</w:t>
      </w:r>
      <w:r>
        <w:rPr>
          <w:rFonts w:asciiTheme="minorEastAsia" w:eastAsiaTheme="minorEastAsia" w:hAnsiTheme="minorEastAsia" w:cs="Calibri Light" w:hint="eastAsia"/>
          <w:color w:val="000000"/>
          <w:lang w:val="en-US"/>
        </w:rPr>
        <w:t>制度是</w:t>
      </w:r>
      <w:r w:rsidR="00270564" w:rsidRPr="00E56497">
        <w:rPr>
          <w:rFonts w:ascii="Microsoft JhengHei" w:eastAsia="Microsoft JhengHei" w:hAnsi="Microsoft JhengHei" w:cs="Calibri Light" w:hint="eastAsia"/>
          <w:color w:val="000000"/>
          <w:lang w:val="en-US"/>
        </w:rPr>
        <w:t>挪威模式与众不同</w:t>
      </w:r>
      <w:r>
        <w:rPr>
          <w:rFonts w:asciiTheme="minorEastAsia" w:eastAsiaTheme="minorEastAsia" w:hAnsiTheme="minorEastAsia" w:cs="Calibri Light" w:hint="eastAsia"/>
          <w:color w:val="000000"/>
          <w:lang w:val="en-US"/>
        </w:rPr>
        <w:t>的因素之一</w:t>
      </w:r>
      <w:r w:rsidR="00270564" w:rsidRPr="00E56497">
        <w:rPr>
          <w:rFonts w:ascii="Microsoft JhengHei" w:eastAsia="Microsoft JhengHei" w:hAnsi="Microsoft JhengHei" w:cs="Calibri Light" w:hint="eastAsia"/>
          <w:color w:val="000000"/>
          <w:lang w:val="en-US"/>
        </w:rPr>
        <w:t>。 70多年来， 挪威始终高度</w:t>
      </w:r>
      <w:r w:rsidR="003031D1">
        <w:rPr>
          <w:rFonts w:asciiTheme="minorEastAsia" w:eastAsiaTheme="minorEastAsia" w:hAnsiTheme="minorEastAsia" w:cs="Calibri Light" w:hint="eastAsia"/>
          <w:color w:val="000000"/>
          <w:lang w:val="en-US"/>
        </w:rPr>
        <w:t>重视</w:t>
      </w:r>
      <w:r w:rsidR="003031D1">
        <w:rPr>
          <w:rFonts w:ascii="Microsoft JhengHei" w:eastAsia="Microsoft JhengHei" w:hAnsi="Microsoft JhengHei" w:cs="Calibri Light" w:hint="eastAsia"/>
          <w:color w:val="000000"/>
          <w:lang w:val="en-US"/>
        </w:rPr>
        <w:t>国家医疗保健</w:t>
      </w:r>
      <w:r w:rsidR="000D47D0">
        <w:rPr>
          <w:rFonts w:ascii="Microsoft JhengHei" w:eastAsia="Microsoft JhengHei" w:hAnsi="Microsoft JhengHei" w:cs="Calibri Light" w:hint="eastAsia"/>
          <w:color w:val="000000"/>
          <w:lang w:val="en-US"/>
        </w:rPr>
        <w:t>的发展</w:t>
      </w:r>
      <w:r w:rsidR="000D47D0">
        <w:rPr>
          <w:rFonts w:asciiTheme="minorEastAsia" w:eastAsiaTheme="minorEastAsia" w:hAnsiTheme="minorEastAsia" w:cs="Calibri Light" w:hint="eastAsia"/>
          <w:color w:val="000000"/>
          <w:lang w:val="en-US"/>
        </w:rPr>
        <w:t>，</w:t>
      </w:r>
      <w:r w:rsidR="00270564" w:rsidRPr="00E56497">
        <w:rPr>
          <w:rFonts w:ascii="Microsoft JhengHei" w:eastAsia="Microsoft JhengHei" w:hAnsi="Microsoft JhengHei" w:cs="Arial"/>
        </w:rPr>
        <w:t>这</w:t>
      </w:r>
      <w:r w:rsidR="000D47D0">
        <w:rPr>
          <w:rFonts w:asciiTheme="minorEastAsia" w:eastAsiaTheme="minorEastAsia" w:hAnsiTheme="minorEastAsia" w:cs="Arial" w:hint="eastAsia"/>
        </w:rPr>
        <w:t>也</w:t>
      </w:r>
      <w:r w:rsidR="00270564" w:rsidRPr="00E56497">
        <w:rPr>
          <w:rFonts w:ascii="Microsoft JhengHei" w:eastAsia="Microsoft JhengHei" w:hAnsi="Microsoft JhengHei" w:cs="Arial"/>
        </w:rPr>
        <w:t>是为什么挪威</w:t>
      </w:r>
      <w:r w:rsidR="003031D1">
        <w:rPr>
          <w:rFonts w:asciiTheme="minorEastAsia" w:eastAsiaTheme="minorEastAsia" w:hAnsiTheme="minorEastAsia" w:cs="Arial" w:hint="eastAsia"/>
        </w:rPr>
        <w:t>能</w:t>
      </w:r>
      <w:r w:rsidR="00270564" w:rsidRPr="00E56497">
        <w:rPr>
          <w:rFonts w:ascii="Microsoft JhengHei" w:eastAsia="Microsoft JhengHei" w:hAnsi="Microsoft JhengHei" w:cs="Arial"/>
        </w:rPr>
        <w:t>在</w:t>
      </w:r>
      <w:r w:rsidR="000D47D0">
        <w:rPr>
          <w:rFonts w:asciiTheme="minorEastAsia" w:eastAsiaTheme="minorEastAsia" w:hAnsiTheme="minorEastAsia" w:cs="Arial" w:hint="eastAsia"/>
        </w:rPr>
        <w:t>不同的</w:t>
      </w:r>
      <w:r w:rsidR="000D47D0">
        <w:rPr>
          <w:rFonts w:ascii="Microsoft JhengHei" w:eastAsia="Microsoft JhengHei" w:hAnsi="Microsoft JhengHei" w:cs="Arial"/>
        </w:rPr>
        <w:t>全球医疗</w:t>
      </w:r>
      <w:r w:rsidR="003031D1">
        <w:rPr>
          <w:rFonts w:asciiTheme="minorEastAsia" w:eastAsiaTheme="minorEastAsia" w:hAnsiTheme="minorEastAsia" w:cs="Arial" w:hint="eastAsia"/>
        </w:rPr>
        <w:t>保健质量</w:t>
      </w:r>
      <w:r w:rsidR="003031D1">
        <w:rPr>
          <w:rFonts w:ascii="Microsoft JhengHei" w:eastAsia="Microsoft JhengHei" w:hAnsi="Microsoft JhengHei" w:cs="Arial" w:hint="eastAsia"/>
        </w:rPr>
        <w:t>评比中</w:t>
      </w:r>
      <w:r w:rsidR="003031D1">
        <w:rPr>
          <w:rFonts w:asciiTheme="minorEastAsia" w:eastAsiaTheme="minorEastAsia" w:hAnsiTheme="minorEastAsia" w:cs="Arial" w:hint="eastAsia"/>
        </w:rPr>
        <w:t>总</w:t>
      </w:r>
      <w:r w:rsidR="00270564" w:rsidRPr="00E56497">
        <w:rPr>
          <w:rFonts w:ascii="Microsoft JhengHei" w:eastAsia="Microsoft JhengHei" w:hAnsi="Microsoft JhengHei" w:cs="Arial" w:hint="eastAsia"/>
        </w:rPr>
        <w:t xml:space="preserve">是名列前茅的原因。 </w:t>
      </w:r>
    </w:p>
    <w:p w:rsidR="00270564" w:rsidRPr="00E56497" w:rsidRDefault="00270564" w:rsidP="00270564">
      <w:pPr>
        <w:pStyle w:val="NormalWeb"/>
        <w:shd w:val="clear" w:color="auto" w:fill="FFFFFF"/>
        <w:jc w:val="both"/>
        <w:rPr>
          <w:rFonts w:ascii="Microsoft JhengHei" w:eastAsia="Microsoft JhengHei" w:hAnsi="Microsoft JhengHei" w:cs="Calibri Light"/>
          <w:color w:val="000000"/>
          <w:lang w:val="en-US"/>
        </w:rPr>
      </w:pPr>
      <w:r w:rsidRPr="00E56497">
        <w:rPr>
          <w:rFonts w:ascii="Microsoft JhengHei" w:eastAsia="Microsoft JhengHei" w:hAnsi="Microsoft JhengHei" w:cs="Calibri Light" w:hint="eastAsia"/>
          <w:color w:val="000000"/>
          <w:lang w:val="en-US"/>
        </w:rPr>
        <w:t>在挪威， 我们致力于</w:t>
      </w:r>
      <w:r w:rsidR="005F1C45">
        <w:rPr>
          <w:rFonts w:asciiTheme="minorEastAsia" w:eastAsiaTheme="minorEastAsia" w:hAnsiTheme="minorEastAsia" w:cs="Calibri Light" w:hint="eastAsia"/>
          <w:color w:val="000000"/>
          <w:lang w:val="en-US"/>
        </w:rPr>
        <w:t>通过</w:t>
      </w:r>
      <w:r w:rsidRPr="00E56497">
        <w:rPr>
          <w:rFonts w:ascii="Microsoft JhengHei" w:eastAsia="Microsoft JhengHei" w:hAnsi="Microsoft JhengHei" w:cs="Calibri Light" w:hint="eastAsia"/>
          <w:color w:val="000000"/>
          <w:lang w:val="en-US"/>
        </w:rPr>
        <w:t xml:space="preserve">制定技术解决方案， </w:t>
      </w:r>
      <w:r w:rsidR="005F1C45">
        <w:rPr>
          <w:rFonts w:asciiTheme="minorEastAsia" w:eastAsiaTheme="minorEastAsia" w:hAnsiTheme="minorEastAsia" w:cs="Calibri Light" w:hint="eastAsia"/>
          <w:color w:val="000000"/>
          <w:lang w:val="en-US"/>
        </w:rPr>
        <w:t>为</w:t>
      </w:r>
      <w:r w:rsidRPr="00E56497">
        <w:rPr>
          <w:rFonts w:ascii="Microsoft JhengHei" w:eastAsia="Microsoft JhengHei" w:hAnsi="Microsoft JhengHei" w:cs="Calibri Light" w:hint="eastAsia"/>
          <w:color w:val="000000"/>
          <w:lang w:val="en-US"/>
        </w:rPr>
        <w:t>我们的人民</w:t>
      </w:r>
      <w:r w:rsidR="005F1C45">
        <w:rPr>
          <w:rFonts w:asciiTheme="minorEastAsia" w:eastAsiaTheme="minorEastAsia" w:hAnsiTheme="minorEastAsia" w:cs="Calibri Light" w:hint="eastAsia"/>
          <w:color w:val="000000"/>
          <w:lang w:val="en-US"/>
        </w:rPr>
        <w:t>提供</w:t>
      </w:r>
      <w:r w:rsidRPr="00E56497">
        <w:rPr>
          <w:rFonts w:ascii="Microsoft JhengHei" w:eastAsia="Microsoft JhengHei" w:hAnsi="Microsoft JhengHei" w:cs="Calibri Light" w:hint="eastAsia"/>
          <w:color w:val="000000"/>
          <w:lang w:val="en-US"/>
        </w:rPr>
        <w:t>更</w:t>
      </w:r>
      <w:r w:rsidR="005F1C45">
        <w:rPr>
          <w:rFonts w:asciiTheme="minorEastAsia" w:eastAsiaTheme="minorEastAsia" w:hAnsiTheme="minorEastAsia" w:cs="Calibri Light" w:hint="eastAsia"/>
          <w:color w:val="000000"/>
          <w:lang w:val="en-US"/>
        </w:rPr>
        <w:t>优质</w:t>
      </w:r>
      <w:r w:rsidR="003031D1">
        <w:rPr>
          <w:rFonts w:asciiTheme="minorEastAsia" w:eastAsiaTheme="minorEastAsia" w:hAnsiTheme="minorEastAsia" w:cs="Calibri Light" w:hint="eastAsia"/>
          <w:color w:val="000000"/>
          <w:lang w:val="en-US"/>
        </w:rPr>
        <w:t>更</w:t>
      </w:r>
      <w:r w:rsidR="005F1C45">
        <w:rPr>
          <w:rFonts w:ascii="Microsoft JhengHei" w:eastAsia="Microsoft JhengHei" w:hAnsi="Microsoft JhengHei" w:cs="Calibri Light" w:hint="eastAsia"/>
          <w:color w:val="000000"/>
          <w:lang w:val="en-US"/>
        </w:rPr>
        <w:t>丰富的生活。新兴并快速增长的挪威医疗</w:t>
      </w:r>
      <w:r w:rsidR="005F1C45">
        <w:rPr>
          <w:rFonts w:asciiTheme="minorEastAsia" w:eastAsiaTheme="minorEastAsia" w:hAnsiTheme="minorEastAsia" w:cs="Calibri Light" w:hint="eastAsia"/>
          <w:color w:val="000000"/>
          <w:lang w:val="en-US"/>
        </w:rPr>
        <w:t>产</w:t>
      </w:r>
      <w:r w:rsidRPr="00E56497">
        <w:rPr>
          <w:rFonts w:ascii="Microsoft JhengHei" w:eastAsia="Microsoft JhengHei" w:hAnsi="Microsoft JhengHei" w:cs="Calibri Light" w:hint="eastAsia"/>
          <w:color w:val="000000"/>
          <w:lang w:val="en-US"/>
        </w:rPr>
        <w:t>业（每年的增长率为1</w:t>
      </w:r>
      <w:r w:rsidR="005F1C45">
        <w:rPr>
          <w:rFonts w:asciiTheme="minorEastAsia" w:eastAsiaTheme="minorEastAsia" w:hAnsiTheme="minorEastAsia" w:cs="Calibri Light" w:hint="eastAsia"/>
          <w:color w:val="000000"/>
          <w:lang w:val="en-US"/>
        </w:rPr>
        <w:t>0</w:t>
      </w:r>
      <w:r w:rsidR="005F1C45">
        <w:rPr>
          <w:rFonts w:ascii="Microsoft JhengHei" w:eastAsia="Microsoft JhengHei" w:hAnsi="Microsoft JhengHei" w:cs="Calibri Light" w:hint="eastAsia"/>
          <w:color w:val="000000"/>
          <w:lang w:val="en-US"/>
        </w:rPr>
        <w:t>-</w:t>
      </w:r>
      <w:r w:rsidR="005F1C45">
        <w:rPr>
          <w:rFonts w:asciiTheme="minorEastAsia" w:eastAsiaTheme="minorEastAsia" w:hAnsiTheme="minorEastAsia" w:cs="Calibri Light" w:hint="eastAsia"/>
          <w:color w:val="000000"/>
          <w:lang w:val="en-US"/>
        </w:rPr>
        <w:t>12%</w:t>
      </w:r>
      <w:r w:rsidRPr="00E56497">
        <w:rPr>
          <w:rFonts w:ascii="Microsoft JhengHei" w:eastAsia="Microsoft JhengHei" w:hAnsi="Microsoft JhengHei" w:cs="Calibri Light" w:hint="eastAsia"/>
          <w:color w:val="000000"/>
          <w:lang w:val="en-US"/>
        </w:rPr>
        <w:t xml:space="preserve">）， </w:t>
      </w:r>
      <w:r w:rsidR="000D47D0">
        <w:rPr>
          <w:rFonts w:ascii="Microsoft JhengHei" w:eastAsia="Microsoft JhengHei" w:hAnsi="Microsoft JhengHei" w:cs="Calibri Light" w:hint="eastAsia"/>
          <w:color w:val="000000"/>
          <w:lang w:val="en-US"/>
        </w:rPr>
        <w:t>不但为挪威的医疗服务</w:t>
      </w:r>
      <w:r w:rsidR="003031D1">
        <w:rPr>
          <w:rFonts w:asciiTheme="minorEastAsia" w:eastAsiaTheme="minorEastAsia" w:hAnsiTheme="minorEastAsia" w:cs="Calibri Light" w:hint="eastAsia"/>
          <w:color w:val="000000"/>
          <w:lang w:val="en-US"/>
        </w:rPr>
        <w:t>开发出</w:t>
      </w:r>
      <w:r w:rsidR="000D47D0">
        <w:rPr>
          <w:rFonts w:ascii="Microsoft JhengHei" w:eastAsia="Microsoft JhengHei" w:hAnsi="Microsoft JhengHei" w:cs="Calibri Light" w:hint="eastAsia"/>
          <w:color w:val="000000"/>
          <w:lang w:val="en-US"/>
        </w:rPr>
        <w:t>新型高效的解决方案，同</w:t>
      </w:r>
      <w:r w:rsidR="000D47D0">
        <w:rPr>
          <w:rFonts w:asciiTheme="minorEastAsia" w:eastAsiaTheme="minorEastAsia" w:hAnsiTheme="minorEastAsia" w:cs="Calibri Light" w:hint="eastAsia"/>
          <w:color w:val="000000"/>
          <w:lang w:val="en-US"/>
        </w:rPr>
        <w:t>时</w:t>
      </w:r>
      <w:r w:rsidR="003031D1">
        <w:rPr>
          <w:rFonts w:asciiTheme="minorEastAsia" w:eastAsiaTheme="minorEastAsia" w:hAnsiTheme="minorEastAsia" w:cs="Calibri Light" w:hint="eastAsia"/>
          <w:color w:val="000000"/>
          <w:lang w:val="en-US"/>
        </w:rPr>
        <w:t>也</w:t>
      </w:r>
      <w:r w:rsidRPr="00E56497">
        <w:rPr>
          <w:rFonts w:ascii="Microsoft JhengHei" w:eastAsia="Microsoft JhengHei" w:hAnsi="Microsoft JhengHei" w:cs="Calibri Light" w:hint="eastAsia"/>
          <w:color w:val="000000"/>
          <w:lang w:val="en-US"/>
        </w:rPr>
        <w:t>打造了一个不</w:t>
      </w:r>
      <w:r w:rsidR="000D47D0">
        <w:rPr>
          <w:rFonts w:ascii="Microsoft JhengHei" w:eastAsia="Microsoft JhengHei" w:hAnsi="Microsoft JhengHei" w:cs="Calibri Light" w:hint="eastAsia"/>
          <w:color w:val="000000"/>
          <w:lang w:val="en-US"/>
        </w:rPr>
        <w:t>断增长的出口</w:t>
      </w:r>
      <w:r w:rsidR="000D47D0">
        <w:rPr>
          <w:rFonts w:asciiTheme="minorEastAsia" w:eastAsiaTheme="minorEastAsia" w:hAnsiTheme="minorEastAsia" w:cs="Calibri Light" w:hint="eastAsia"/>
          <w:color w:val="000000"/>
          <w:lang w:val="en-US"/>
        </w:rPr>
        <w:t>行</w:t>
      </w:r>
      <w:r w:rsidRPr="00E56497">
        <w:rPr>
          <w:rFonts w:ascii="Microsoft JhengHei" w:eastAsia="Microsoft JhengHei" w:hAnsi="Microsoft JhengHei" w:cs="Calibri Light" w:hint="eastAsia"/>
          <w:color w:val="000000"/>
          <w:lang w:val="en-US"/>
        </w:rPr>
        <w:t xml:space="preserve">业。 </w:t>
      </w:r>
    </w:p>
    <w:p w:rsidR="007C1EC0" w:rsidRDefault="00270564" w:rsidP="00270564">
      <w:pPr>
        <w:pStyle w:val="NormalWeb"/>
        <w:shd w:val="clear" w:color="auto" w:fill="FFFFFF"/>
        <w:jc w:val="both"/>
        <w:rPr>
          <w:rFonts w:ascii="Microsoft JhengHei" w:eastAsiaTheme="minorEastAsia" w:hAnsi="Microsoft JhengHei"/>
          <w:color w:val="000000"/>
        </w:rPr>
      </w:pPr>
      <w:r w:rsidRPr="00E56497">
        <w:rPr>
          <w:rFonts w:ascii="Microsoft JhengHei" w:eastAsia="Microsoft JhengHei" w:hAnsi="Microsoft JhengHei" w:hint="eastAsia"/>
          <w:color w:val="000000"/>
        </w:rPr>
        <w:lastRenderedPageBreak/>
        <w:t>挪威医疗保健行业为国内外市场提供了大量的产品和解决方案，其中很多都是全球医疗保健行业的佼佼者。特别在超声影像、肿瘤治疗、神经科学等医疗技术领域占据领先地位，医疗健康技术产业年产值</w:t>
      </w:r>
      <w:r w:rsidRPr="00E56497">
        <w:rPr>
          <w:rFonts w:ascii="Microsoft JhengHei" w:eastAsia="Microsoft JhengHei" w:hAnsi="Microsoft JhengHei" w:cs="Calibri Light"/>
          <w:color w:val="000000"/>
          <w:lang w:val="en-US"/>
        </w:rPr>
        <w:t>370</w:t>
      </w:r>
      <w:r w:rsidRPr="00E56497">
        <w:rPr>
          <w:rFonts w:ascii="Microsoft JhengHei" w:eastAsia="Microsoft JhengHei" w:hAnsi="Microsoft JhengHei" w:hint="eastAsia"/>
          <w:color w:val="000000"/>
        </w:rPr>
        <w:t>亿克朗。</w:t>
      </w:r>
    </w:p>
    <w:p w:rsidR="00270564" w:rsidRPr="007C1EC0" w:rsidRDefault="00270564" w:rsidP="00270564">
      <w:pPr>
        <w:pStyle w:val="NormalWeb"/>
        <w:shd w:val="clear" w:color="auto" w:fill="FFFFFF"/>
        <w:jc w:val="both"/>
        <w:rPr>
          <w:rFonts w:ascii="Microsoft JhengHei" w:eastAsia="Microsoft JhengHei" w:hAnsi="Microsoft JhengHei"/>
          <w:color w:val="000000"/>
        </w:rPr>
      </w:pPr>
      <w:r w:rsidRPr="00E56497">
        <w:rPr>
          <w:rFonts w:ascii="Microsoft JhengHei" w:eastAsia="Microsoft JhengHei" w:hAnsi="Microsoft JhengHei" w:hint="eastAsia"/>
          <w:color w:val="000000"/>
        </w:rPr>
        <w:t>此次参加挪威技术推广日的</w:t>
      </w:r>
      <w:r w:rsidRPr="007C1EC0">
        <w:rPr>
          <w:rFonts w:ascii="Microsoft JhengHei" w:eastAsia="Microsoft JhengHei" w:hAnsi="Microsoft JhengHei" w:cs="Calibri"/>
          <w:color w:val="000000"/>
        </w:rPr>
        <w:t>Norway Health Tech</w:t>
      </w:r>
      <w:r w:rsidRPr="00E56497">
        <w:rPr>
          <w:rFonts w:ascii="Microsoft JhengHei" w:eastAsia="Microsoft JhengHei" w:hAnsi="Microsoft JhengHei" w:hint="eastAsia"/>
          <w:color w:val="000000"/>
        </w:rPr>
        <w:t>，</w:t>
      </w:r>
      <w:r w:rsidRPr="007C1EC0">
        <w:rPr>
          <w:rFonts w:ascii="Microsoft JhengHei" w:eastAsia="Microsoft JhengHei" w:hAnsi="Microsoft JhengHei" w:cs="Calibri"/>
          <w:color w:val="000000"/>
        </w:rPr>
        <w:t>DNV GL</w:t>
      </w:r>
      <w:r w:rsidRPr="00E56497">
        <w:rPr>
          <w:rFonts w:ascii="Microsoft JhengHei" w:eastAsia="Microsoft JhengHei" w:hAnsi="Microsoft JhengHei" w:hint="eastAsia"/>
          <w:color w:val="000000"/>
        </w:rPr>
        <w:t>、</w:t>
      </w:r>
      <w:proofErr w:type="spellStart"/>
      <w:r w:rsidRPr="007C1EC0">
        <w:rPr>
          <w:rFonts w:ascii="Microsoft JhengHei" w:eastAsia="Microsoft JhengHei" w:hAnsi="Microsoft JhengHei" w:cs="Calibri"/>
          <w:color w:val="000000"/>
        </w:rPr>
        <w:t>Laerdal</w:t>
      </w:r>
      <w:proofErr w:type="spellEnd"/>
      <w:r w:rsidRPr="007C1EC0">
        <w:rPr>
          <w:rFonts w:ascii="Microsoft JhengHei" w:eastAsia="Microsoft JhengHei" w:hAnsi="Microsoft JhengHei" w:cs="Calibri"/>
          <w:color w:val="000000"/>
        </w:rPr>
        <w:t xml:space="preserve">, </w:t>
      </w:r>
      <w:proofErr w:type="spellStart"/>
      <w:r w:rsidRPr="007C1EC0">
        <w:rPr>
          <w:rFonts w:ascii="Microsoft JhengHei" w:eastAsia="Microsoft JhengHei" w:hAnsi="Microsoft JhengHei" w:cs="Calibri"/>
          <w:color w:val="000000"/>
        </w:rPr>
        <w:t>Dignio</w:t>
      </w:r>
      <w:proofErr w:type="spellEnd"/>
      <w:r w:rsidRPr="007C1EC0">
        <w:rPr>
          <w:rFonts w:ascii="Microsoft JhengHei" w:eastAsia="Microsoft JhengHei" w:hAnsi="Microsoft JhengHei" w:cs="Calibri"/>
          <w:color w:val="000000"/>
        </w:rPr>
        <w:t xml:space="preserve">, </w:t>
      </w:r>
      <w:proofErr w:type="spellStart"/>
      <w:r w:rsidRPr="007C1EC0">
        <w:rPr>
          <w:rFonts w:ascii="Microsoft JhengHei" w:eastAsia="Microsoft JhengHei" w:hAnsi="Microsoft JhengHei" w:cs="Calibri"/>
          <w:color w:val="000000"/>
        </w:rPr>
        <w:t>Sero</w:t>
      </w:r>
      <w:proofErr w:type="spellEnd"/>
      <w:r w:rsidR="00EC2D70">
        <w:rPr>
          <w:rFonts w:ascii="Microsoft JhengHei" w:eastAsia="Microsoft JhengHei" w:hAnsi="Microsoft JhengHei" w:hint="eastAsia"/>
          <w:color w:val="000000"/>
        </w:rPr>
        <w:t>将在本次活动中</w:t>
      </w:r>
      <w:r w:rsidRPr="00E56497">
        <w:rPr>
          <w:rFonts w:ascii="Microsoft JhengHei" w:eastAsia="Microsoft JhengHei" w:hAnsi="Microsoft JhengHei" w:hint="eastAsia"/>
          <w:color w:val="000000"/>
        </w:rPr>
        <w:t>为您展示具有创新意义的医疗产品及解决方案。</w:t>
      </w:r>
    </w:p>
    <w:p w:rsidR="008B5051" w:rsidRDefault="004D2FEC" w:rsidP="009672B9">
      <w:pPr>
        <w:pStyle w:val="NormalWeb"/>
        <w:shd w:val="clear" w:color="auto" w:fill="FFFFFF"/>
        <w:jc w:val="both"/>
        <w:rPr>
          <w:rFonts w:ascii="Microsoft JhengHei" w:eastAsiaTheme="minorEastAsia" w:hAnsi="Microsoft JhengHei" w:cstheme="majorHAnsi"/>
          <w:color w:val="000000"/>
          <w:lang w:val="en-US"/>
        </w:rPr>
      </w:pPr>
      <w:r>
        <w:rPr>
          <w:rFonts w:ascii="Microsoft JhengHei" w:eastAsiaTheme="minorEastAsia" w:hAnsi="Microsoft JhengHei" w:cstheme="majorHAnsi" w:hint="eastAsia"/>
          <w:noProof/>
          <w:color w:val="000000"/>
        </w:rPr>
        <w:drawing>
          <wp:inline distT="0" distB="0" distL="0" distR="0">
            <wp:extent cx="5760720" cy="457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RSKBORD.png"/>
                    <pic:cNvPicPr/>
                  </pic:nvPicPr>
                  <pic:blipFill>
                    <a:blip r:embed="rId6">
                      <a:extLst>
                        <a:ext uri="{28A0092B-C50C-407E-A947-70E740481C1C}">
                          <a14:useLocalDpi xmlns:a14="http://schemas.microsoft.com/office/drawing/2010/main" val="0"/>
                        </a:ext>
                      </a:extLst>
                    </a:blip>
                    <a:stretch>
                      <a:fillRect/>
                    </a:stretch>
                  </pic:blipFill>
                  <pic:spPr>
                    <a:xfrm>
                      <a:off x="0" y="0"/>
                      <a:ext cx="6303890" cy="50030"/>
                    </a:xfrm>
                    <a:prstGeom prst="rect">
                      <a:avLst/>
                    </a:prstGeom>
                  </pic:spPr>
                </pic:pic>
              </a:graphicData>
            </a:graphic>
          </wp:inline>
        </w:drawing>
      </w:r>
    </w:p>
    <w:p w:rsidR="00414A5A" w:rsidRPr="002A648F" w:rsidRDefault="00414A5A" w:rsidP="00414A5A">
      <w:pPr>
        <w:contextualSpacing/>
        <w:jc w:val="both"/>
        <w:rPr>
          <w:rFonts w:asciiTheme="majorHAnsi" w:hAnsiTheme="majorHAnsi" w:cstheme="majorHAnsi"/>
        </w:rPr>
      </w:pP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7401"/>
      </w:tblGrid>
      <w:tr w:rsidR="00414A5A" w:rsidRPr="002A648F" w:rsidTr="00125FDD">
        <w:tc>
          <w:tcPr>
            <w:tcW w:w="5000" w:type="pct"/>
            <w:gridSpan w:val="2"/>
          </w:tcPr>
          <w:p w:rsidR="00414A5A" w:rsidRPr="00950BC1" w:rsidRDefault="00414A5A" w:rsidP="00125FDD">
            <w:pPr>
              <w:tabs>
                <w:tab w:val="left" w:pos="2256"/>
              </w:tabs>
              <w:contextualSpacing/>
              <w:jc w:val="both"/>
              <w:rPr>
                <w:rFonts w:ascii="Microsoft JhengHei" w:eastAsia="Microsoft JhengHei" w:hAnsi="Microsoft JhengHei" w:cstheme="majorHAnsi"/>
                <w:b/>
                <w:color w:val="003192"/>
                <w:sz w:val="32"/>
                <w:szCs w:val="32"/>
              </w:rPr>
            </w:pPr>
            <w:r w:rsidRPr="00950BC1">
              <w:rPr>
                <w:rFonts w:asciiTheme="minorHAnsi" w:eastAsia="Microsoft JhengHei" w:hAnsiTheme="minorHAnsi" w:cstheme="minorHAnsi"/>
                <w:b/>
                <w:color w:val="002368"/>
                <w:sz w:val="32"/>
                <w:szCs w:val="32"/>
              </w:rPr>
              <w:t xml:space="preserve">AGENDA  </w:t>
            </w:r>
            <w:r w:rsidRPr="00950BC1">
              <w:rPr>
                <w:rFonts w:ascii="Microsoft JhengHei" w:eastAsia="Microsoft JhengHei" w:hAnsi="Microsoft JhengHei" w:cstheme="majorHAnsi"/>
                <w:b/>
                <w:color w:val="002368"/>
                <w:sz w:val="32"/>
                <w:szCs w:val="32"/>
              </w:rPr>
              <w:t>会议日程</w:t>
            </w:r>
          </w:p>
        </w:tc>
      </w:tr>
      <w:tr w:rsidR="00414A5A" w:rsidRPr="00414A5A" w:rsidTr="00125FDD">
        <w:tc>
          <w:tcPr>
            <w:tcW w:w="921" w:type="pct"/>
          </w:tcPr>
          <w:p w:rsidR="00414A5A" w:rsidRPr="00414A5A" w:rsidRDefault="00414A5A" w:rsidP="00125FDD">
            <w:pPr>
              <w:contextualSpacing/>
              <w:jc w:val="both"/>
              <w:rPr>
                <w:rFonts w:asciiTheme="majorHAnsi" w:hAnsiTheme="majorHAnsi" w:cstheme="majorHAnsi"/>
                <w:b/>
                <w:sz w:val="24"/>
                <w:szCs w:val="24"/>
              </w:rPr>
            </w:pPr>
          </w:p>
          <w:p w:rsidR="00414A5A" w:rsidRPr="00414A5A" w:rsidRDefault="00414A5A" w:rsidP="00125FDD">
            <w:pPr>
              <w:contextualSpacing/>
              <w:jc w:val="both"/>
              <w:rPr>
                <w:rFonts w:asciiTheme="majorHAnsi" w:hAnsiTheme="majorHAnsi" w:cstheme="majorHAnsi"/>
                <w:b/>
                <w:sz w:val="24"/>
                <w:szCs w:val="24"/>
              </w:rPr>
            </w:pPr>
            <w:r w:rsidRPr="00414A5A">
              <w:rPr>
                <w:rFonts w:asciiTheme="majorHAnsi" w:hAnsiTheme="majorHAnsi" w:cstheme="majorHAnsi"/>
                <w:b/>
                <w:sz w:val="24"/>
                <w:szCs w:val="24"/>
              </w:rPr>
              <w:t>10:00-10:30</w:t>
            </w:r>
          </w:p>
        </w:tc>
        <w:tc>
          <w:tcPr>
            <w:tcW w:w="4079" w:type="pct"/>
          </w:tcPr>
          <w:p w:rsidR="00414A5A" w:rsidRPr="00414A5A" w:rsidRDefault="00414A5A" w:rsidP="00125FDD">
            <w:pPr>
              <w:contextualSpacing/>
              <w:rPr>
                <w:rFonts w:asciiTheme="majorHAnsi" w:hAnsiTheme="majorHAnsi" w:cstheme="majorHAnsi"/>
                <w:sz w:val="24"/>
                <w:szCs w:val="24"/>
              </w:rPr>
            </w:pPr>
          </w:p>
          <w:p w:rsidR="00414A5A" w:rsidRPr="00414A5A" w:rsidRDefault="00414A5A" w:rsidP="00125FDD">
            <w:pPr>
              <w:contextualSpacing/>
              <w:rPr>
                <w:rFonts w:asciiTheme="majorHAnsi" w:hAnsiTheme="majorHAnsi" w:cstheme="majorHAnsi"/>
                <w:b/>
                <w:sz w:val="24"/>
                <w:szCs w:val="24"/>
              </w:rPr>
            </w:pPr>
            <w:r w:rsidRPr="00414A5A">
              <w:rPr>
                <w:rFonts w:asciiTheme="majorHAnsi" w:hAnsiTheme="majorHAnsi" w:cstheme="majorHAnsi"/>
                <w:b/>
                <w:color w:val="262626" w:themeColor="text1" w:themeTint="D9"/>
                <w:sz w:val="24"/>
                <w:szCs w:val="24"/>
              </w:rPr>
              <w:t>REGISTRATION</w:t>
            </w:r>
            <w:r w:rsidRPr="00414A5A">
              <w:rPr>
                <w:rFonts w:asciiTheme="majorHAnsi" w:hAnsiTheme="majorHAnsi" w:cstheme="majorHAnsi"/>
                <w:b/>
                <w:sz w:val="24"/>
                <w:szCs w:val="24"/>
              </w:rPr>
              <w:t xml:space="preserve">     </w:t>
            </w:r>
          </w:p>
          <w:p w:rsidR="00414A5A" w:rsidRPr="00414A5A" w:rsidRDefault="00414A5A" w:rsidP="00125FDD">
            <w:pPr>
              <w:contextualSpacing/>
              <w:rPr>
                <w:rFonts w:ascii="Microsoft JhengHei" w:eastAsiaTheme="minorEastAsia" w:hAnsi="Microsoft JhengHei" w:cstheme="majorHAnsi"/>
                <w:b/>
                <w:sz w:val="24"/>
                <w:szCs w:val="24"/>
              </w:rPr>
            </w:pPr>
            <w:r w:rsidRPr="00414A5A">
              <w:rPr>
                <w:rFonts w:ascii="Microsoft JhengHei" w:eastAsia="Microsoft JhengHei" w:hAnsi="Microsoft JhengHei" w:cstheme="majorHAnsi"/>
                <w:b/>
                <w:sz w:val="24"/>
                <w:szCs w:val="24"/>
              </w:rPr>
              <w:t>注册</w:t>
            </w:r>
          </w:p>
          <w:p w:rsidR="00414A5A" w:rsidRPr="00414A5A" w:rsidRDefault="00414A5A" w:rsidP="00125FDD">
            <w:pPr>
              <w:contextualSpacing/>
              <w:rPr>
                <w:rFonts w:asciiTheme="majorHAnsi" w:eastAsiaTheme="minorEastAsia" w:hAnsiTheme="majorHAnsi" w:cstheme="majorHAnsi"/>
                <w:b/>
                <w:sz w:val="24"/>
                <w:szCs w:val="24"/>
              </w:rPr>
            </w:pPr>
          </w:p>
        </w:tc>
      </w:tr>
      <w:tr w:rsidR="00414A5A" w:rsidRPr="00414A5A" w:rsidTr="00125FDD">
        <w:tc>
          <w:tcPr>
            <w:tcW w:w="921" w:type="pct"/>
          </w:tcPr>
          <w:p w:rsidR="00414A5A" w:rsidRPr="00414A5A" w:rsidRDefault="00414A5A" w:rsidP="00125FDD">
            <w:pPr>
              <w:contextualSpacing/>
              <w:jc w:val="both"/>
              <w:rPr>
                <w:rFonts w:asciiTheme="majorHAnsi" w:hAnsiTheme="majorHAnsi" w:cstheme="majorHAnsi"/>
                <w:b/>
                <w:sz w:val="24"/>
                <w:szCs w:val="24"/>
              </w:rPr>
            </w:pPr>
            <w:r w:rsidRPr="00414A5A">
              <w:rPr>
                <w:rFonts w:asciiTheme="majorHAnsi" w:hAnsiTheme="majorHAnsi" w:cstheme="majorHAnsi"/>
                <w:b/>
                <w:sz w:val="24"/>
                <w:szCs w:val="24"/>
              </w:rPr>
              <w:t>10:30-10:40   </w:t>
            </w:r>
          </w:p>
        </w:tc>
        <w:tc>
          <w:tcPr>
            <w:tcW w:w="4079" w:type="pct"/>
          </w:tcPr>
          <w:p w:rsidR="00414A5A" w:rsidRPr="00414A5A" w:rsidRDefault="00414A5A" w:rsidP="00125FDD">
            <w:pPr>
              <w:contextualSpacing/>
              <w:rPr>
                <w:rFonts w:asciiTheme="majorHAnsi" w:hAnsiTheme="majorHAnsi" w:cstheme="majorHAnsi"/>
                <w:b/>
                <w:sz w:val="24"/>
                <w:szCs w:val="24"/>
              </w:rPr>
            </w:pPr>
            <w:r w:rsidRPr="00414A5A">
              <w:rPr>
                <w:rFonts w:asciiTheme="majorHAnsi" w:hAnsiTheme="majorHAnsi" w:cstheme="majorHAnsi"/>
                <w:b/>
                <w:sz w:val="24"/>
                <w:szCs w:val="24"/>
              </w:rPr>
              <w:t xml:space="preserve">WELCOME SPEECHES  </w:t>
            </w:r>
          </w:p>
          <w:p w:rsidR="00414A5A" w:rsidRPr="00414A5A" w:rsidRDefault="00414A5A" w:rsidP="00125FDD">
            <w:pPr>
              <w:contextualSpacing/>
              <w:rPr>
                <w:rFonts w:asciiTheme="majorHAnsi" w:hAnsiTheme="majorHAnsi" w:cstheme="majorHAnsi"/>
                <w:b/>
                <w:sz w:val="24"/>
                <w:szCs w:val="24"/>
              </w:rPr>
            </w:pPr>
            <w:r w:rsidRPr="00414A5A">
              <w:rPr>
                <w:rFonts w:ascii="Microsoft JhengHei" w:eastAsia="Microsoft JhengHei" w:hAnsi="Microsoft JhengHei" w:cstheme="majorHAnsi"/>
                <w:b/>
                <w:sz w:val="24"/>
                <w:szCs w:val="24"/>
              </w:rPr>
              <w:t>欢迎致辞</w:t>
            </w:r>
          </w:p>
          <w:p w:rsidR="00390263" w:rsidRDefault="00414A5A" w:rsidP="00414A5A">
            <w:pPr>
              <w:pStyle w:val="Listeavsnitt"/>
              <w:numPr>
                <w:ilvl w:val="0"/>
                <w:numId w:val="8"/>
              </w:numPr>
              <w:rPr>
                <w:rFonts w:asciiTheme="majorHAnsi" w:hAnsiTheme="majorHAnsi" w:cstheme="majorHAnsi"/>
                <w:sz w:val="24"/>
                <w:szCs w:val="24"/>
              </w:rPr>
            </w:pPr>
            <w:r w:rsidRPr="00414A5A">
              <w:rPr>
                <w:rFonts w:asciiTheme="majorHAnsi" w:hAnsiTheme="majorHAnsi" w:cstheme="majorHAnsi"/>
                <w:sz w:val="24"/>
                <w:szCs w:val="24"/>
              </w:rPr>
              <w:t>Mr. Knut Sørlie, Commercial Counsellor of Royal Norwegian Embassy</w:t>
            </w:r>
            <w:r w:rsidR="00E52287">
              <w:rPr>
                <w:rFonts w:asciiTheme="majorHAnsi" w:hAnsiTheme="majorHAnsi" w:cstheme="majorHAnsi"/>
                <w:sz w:val="24"/>
                <w:szCs w:val="24"/>
              </w:rPr>
              <w:t xml:space="preserve"> in Beijing </w:t>
            </w:r>
          </w:p>
          <w:p w:rsidR="00414A5A" w:rsidRPr="00414A5A" w:rsidRDefault="00414A5A" w:rsidP="00390263">
            <w:pPr>
              <w:pStyle w:val="Listeavsnitt"/>
              <w:rPr>
                <w:rFonts w:asciiTheme="majorHAnsi" w:hAnsiTheme="majorHAnsi" w:cstheme="majorHAnsi"/>
                <w:sz w:val="24"/>
                <w:szCs w:val="24"/>
              </w:rPr>
            </w:pPr>
            <w:r w:rsidRPr="00414A5A">
              <w:rPr>
                <w:rFonts w:ascii="Microsoft JhengHei" w:eastAsia="Microsoft JhengHei" w:hAnsi="Microsoft JhengHei" w:cstheme="majorHAnsi"/>
                <w:sz w:val="24"/>
                <w:szCs w:val="24"/>
              </w:rPr>
              <w:t>索黎先生，挪威王国驻华大使馆商务参赞</w:t>
            </w:r>
          </w:p>
          <w:p w:rsidR="00414A5A" w:rsidRPr="00414A5A" w:rsidRDefault="003E0C88" w:rsidP="00414A5A">
            <w:pPr>
              <w:pStyle w:val="Listeavsnitt"/>
              <w:numPr>
                <w:ilvl w:val="0"/>
                <w:numId w:val="8"/>
              </w:numPr>
              <w:rPr>
                <w:rFonts w:asciiTheme="majorHAnsi" w:hAnsiTheme="majorHAnsi" w:cstheme="majorHAnsi"/>
                <w:sz w:val="24"/>
                <w:szCs w:val="24"/>
              </w:rPr>
            </w:pPr>
            <w:r>
              <w:rPr>
                <w:rFonts w:asciiTheme="majorHAnsi" w:hAnsiTheme="majorHAnsi" w:cstheme="majorHAnsi"/>
                <w:sz w:val="24"/>
                <w:szCs w:val="24"/>
              </w:rPr>
              <w:t xml:space="preserve">Mr. Ding </w:t>
            </w:r>
            <w:proofErr w:type="spellStart"/>
            <w:r>
              <w:rPr>
                <w:rFonts w:asciiTheme="majorHAnsi" w:hAnsiTheme="majorHAnsi" w:cstheme="majorHAnsi"/>
                <w:sz w:val="24"/>
                <w:szCs w:val="24"/>
              </w:rPr>
              <w:t>Chuanjun</w:t>
            </w:r>
            <w:proofErr w:type="spellEnd"/>
            <w:r>
              <w:rPr>
                <w:rFonts w:asciiTheme="majorHAnsi" w:hAnsiTheme="majorHAnsi" w:cstheme="majorHAnsi"/>
                <w:sz w:val="24"/>
                <w:szCs w:val="24"/>
              </w:rPr>
              <w:t xml:space="preserve">, </w:t>
            </w:r>
            <w:r w:rsidR="00221DA7" w:rsidRPr="00221DA7">
              <w:rPr>
                <w:rFonts w:asciiTheme="majorHAnsi" w:hAnsiTheme="majorHAnsi" w:cstheme="majorHAnsi"/>
                <w:sz w:val="24"/>
                <w:szCs w:val="24"/>
              </w:rPr>
              <w:t>Project</w:t>
            </w:r>
            <w:r w:rsidR="00221DA7">
              <w:rPr>
                <w:sz w:val="21"/>
                <w:szCs w:val="21"/>
              </w:rPr>
              <w:t xml:space="preserve"> </w:t>
            </w:r>
            <w:r w:rsidR="00221DA7" w:rsidRPr="00221DA7">
              <w:rPr>
                <w:rFonts w:asciiTheme="majorHAnsi" w:hAnsiTheme="majorHAnsi" w:cstheme="majorHAnsi"/>
                <w:sz w:val="24"/>
                <w:szCs w:val="24"/>
              </w:rPr>
              <w:t>Director</w:t>
            </w:r>
            <w:r w:rsidR="00221DA7">
              <w:rPr>
                <w:sz w:val="21"/>
                <w:szCs w:val="21"/>
              </w:rPr>
              <w:t xml:space="preserve"> </w:t>
            </w:r>
            <w:r w:rsidR="00221DA7" w:rsidRPr="00221DA7">
              <w:rPr>
                <w:rFonts w:asciiTheme="majorHAnsi" w:hAnsiTheme="majorHAnsi" w:cstheme="majorHAnsi"/>
                <w:sz w:val="24"/>
                <w:szCs w:val="24"/>
              </w:rPr>
              <w:t>of</w:t>
            </w:r>
            <w:r w:rsidR="00221DA7">
              <w:rPr>
                <w:sz w:val="21"/>
                <w:szCs w:val="21"/>
              </w:rPr>
              <w:t xml:space="preserve"> </w:t>
            </w:r>
            <w:r w:rsidR="00221DA7" w:rsidRPr="00221DA7">
              <w:rPr>
                <w:rFonts w:asciiTheme="majorHAnsi" w:hAnsiTheme="majorHAnsi" w:cstheme="majorHAnsi"/>
                <w:sz w:val="24"/>
                <w:szCs w:val="24"/>
              </w:rPr>
              <w:t>Medical</w:t>
            </w:r>
            <w:r w:rsidR="00221DA7">
              <w:rPr>
                <w:sz w:val="21"/>
                <w:szCs w:val="21"/>
              </w:rPr>
              <w:t xml:space="preserve"> </w:t>
            </w:r>
            <w:r w:rsidR="00221DA7" w:rsidRPr="00221DA7">
              <w:rPr>
                <w:rFonts w:asciiTheme="majorHAnsi" w:hAnsiTheme="majorHAnsi" w:cstheme="majorHAnsi"/>
                <w:sz w:val="24"/>
                <w:szCs w:val="24"/>
              </w:rPr>
              <w:t>BU</w:t>
            </w:r>
            <w:r w:rsidR="00221DA7">
              <w:rPr>
                <w:rFonts w:asciiTheme="minorEastAsia" w:eastAsiaTheme="minorEastAsia" w:hAnsiTheme="minorEastAsia" w:hint="eastAsia"/>
                <w:sz w:val="21"/>
                <w:szCs w:val="21"/>
              </w:rPr>
              <w:t>，</w:t>
            </w:r>
            <w:r w:rsidR="00414A5A" w:rsidRPr="00414A5A">
              <w:rPr>
                <w:rFonts w:asciiTheme="majorHAnsi" w:hAnsiTheme="majorHAnsi" w:cstheme="majorHAnsi"/>
                <w:sz w:val="24"/>
                <w:szCs w:val="24"/>
              </w:rPr>
              <w:t xml:space="preserve">Reed </w:t>
            </w:r>
            <w:proofErr w:type="spellStart"/>
            <w:r w:rsidR="00414A5A" w:rsidRPr="00414A5A">
              <w:rPr>
                <w:rFonts w:asciiTheme="majorHAnsi" w:hAnsiTheme="majorHAnsi" w:cstheme="majorHAnsi"/>
                <w:sz w:val="24"/>
                <w:szCs w:val="24"/>
              </w:rPr>
              <w:t>Sinopharm</w:t>
            </w:r>
            <w:proofErr w:type="spellEnd"/>
            <w:r w:rsidR="00414A5A" w:rsidRPr="00414A5A">
              <w:rPr>
                <w:rFonts w:asciiTheme="majorHAnsi" w:hAnsiTheme="majorHAnsi" w:cstheme="majorHAnsi"/>
                <w:sz w:val="24"/>
                <w:szCs w:val="24"/>
              </w:rPr>
              <w:t xml:space="preserve"> </w:t>
            </w:r>
          </w:p>
          <w:p w:rsidR="00414A5A" w:rsidRPr="00722DD7" w:rsidRDefault="00722DD7" w:rsidP="00125FDD">
            <w:pPr>
              <w:pStyle w:val="Listeavsnitt"/>
              <w:rPr>
                <w:rFonts w:ascii="Microsoft JhengHei" w:eastAsia="Microsoft JhengHei" w:hAnsi="Microsoft JhengHei" w:cstheme="majorHAnsi"/>
                <w:sz w:val="24"/>
                <w:szCs w:val="24"/>
              </w:rPr>
            </w:pPr>
            <w:bookmarkStart w:id="0" w:name="_GoBack"/>
            <w:r w:rsidRPr="00722DD7">
              <w:rPr>
                <w:rFonts w:ascii="Microsoft JhengHei" w:eastAsia="Microsoft JhengHei" w:hAnsi="Microsoft JhengHei" w:cstheme="majorHAnsi" w:hint="eastAsia"/>
                <w:sz w:val="24"/>
                <w:szCs w:val="24"/>
              </w:rPr>
              <w:t>丁传军先生</w:t>
            </w:r>
            <w:r w:rsidR="009176EB" w:rsidRPr="00722DD7">
              <w:rPr>
                <w:rFonts w:ascii="Microsoft JhengHei" w:eastAsia="Microsoft JhengHei" w:hAnsi="Microsoft JhengHei" w:cstheme="majorHAnsi" w:hint="eastAsia"/>
                <w:sz w:val="24"/>
                <w:szCs w:val="24"/>
              </w:rPr>
              <w:t>，医疗器械项目</w:t>
            </w:r>
            <w:r w:rsidR="00FB71E3" w:rsidRPr="00722DD7">
              <w:rPr>
                <w:rFonts w:ascii="Microsoft JhengHei" w:eastAsia="Microsoft JhengHei" w:hAnsi="Microsoft JhengHei" w:cstheme="majorHAnsi" w:hint="eastAsia"/>
                <w:sz w:val="24"/>
                <w:szCs w:val="24"/>
              </w:rPr>
              <w:t>总监，</w:t>
            </w:r>
            <w:r w:rsidR="00FB71E3">
              <w:rPr>
                <w:rFonts w:ascii="Microsoft JhengHei" w:eastAsia="Microsoft JhengHei" w:hAnsi="Microsoft JhengHei" w:cstheme="majorHAnsi"/>
                <w:sz w:val="24"/>
                <w:szCs w:val="24"/>
              </w:rPr>
              <w:t>国药</w:t>
            </w:r>
            <w:proofErr w:type="gramStart"/>
            <w:r w:rsidR="00FB71E3">
              <w:rPr>
                <w:rFonts w:ascii="Microsoft JhengHei" w:eastAsia="Microsoft JhengHei" w:hAnsi="Microsoft JhengHei" w:cstheme="majorHAnsi"/>
                <w:sz w:val="24"/>
                <w:szCs w:val="24"/>
              </w:rPr>
              <w:t>励</w:t>
            </w:r>
            <w:proofErr w:type="gramEnd"/>
            <w:r w:rsidR="00FB71E3">
              <w:rPr>
                <w:rFonts w:ascii="Microsoft JhengHei" w:eastAsia="Microsoft JhengHei" w:hAnsi="Microsoft JhengHei" w:cstheme="majorHAnsi"/>
                <w:sz w:val="24"/>
                <w:szCs w:val="24"/>
              </w:rPr>
              <w:t>展</w:t>
            </w:r>
          </w:p>
          <w:bookmarkEnd w:id="0"/>
          <w:p w:rsidR="00414A5A" w:rsidRPr="00414A5A" w:rsidRDefault="00414A5A" w:rsidP="00125FDD">
            <w:pPr>
              <w:contextualSpacing/>
              <w:rPr>
                <w:rFonts w:asciiTheme="majorHAnsi" w:eastAsiaTheme="minorEastAsia" w:hAnsiTheme="majorHAnsi" w:cstheme="majorHAnsi"/>
                <w:sz w:val="24"/>
                <w:szCs w:val="24"/>
              </w:rPr>
            </w:pPr>
          </w:p>
        </w:tc>
      </w:tr>
      <w:tr w:rsidR="00414A5A" w:rsidRPr="00414A5A" w:rsidTr="00125FDD">
        <w:tc>
          <w:tcPr>
            <w:tcW w:w="921" w:type="pct"/>
          </w:tcPr>
          <w:p w:rsidR="00414A5A" w:rsidRPr="00414A5A" w:rsidRDefault="00414A5A" w:rsidP="00125FDD">
            <w:pPr>
              <w:contextualSpacing/>
              <w:jc w:val="both"/>
              <w:rPr>
                <w:rFonts w:asciiTheme="majorHAnsi" w:hAnsiTheme="majorHAnsi" w:cstheme="majorHAnsi"/>
                <w:b/>
                <w:sz w:val="24"/>
                <w:szCs w:val="24"/>
              </w:rPr>
            </w:pPr>
            <w:r w:rsidRPr="00414A5A">
              <w:rPr>
                <w:rFonts w:asciiTheme="majorHAnsi" w:hAnsiTheme="majorHAnsi" w:cstheme="majorHAnsi"/>
                <w:b/>
                <w:sz w:val="24"/>
                <w:szCs w:val="24"/>
              </w:rPr>
              <w:t>10:40-10:55   </w:t>
            </w:r>
          </w:p>
        </w:tc>
        <w:tc>
          <w:tcPr>
            <w:tcW w:w="4079" w:type="pct"/>
          </w:tcPr>
          <w:p w:rsidR="00414A5A" w:rsidRPr="00414A5A" w:rsidRDefault="00414A5A" w:rsidP="00125FDD">
            <w:pPr>
              <w:contextualSpacing/>
              <w:rPr>
                <w:rFonts w:asciiTheme="majorHAnsi" w:hAnsiTheme="majorHAnsi" w:cstheme="majorHAnsi"/>
                <w:b/>
                <w:sz w:val="24"/>
                <w:szCs w:val="24"/>
              </w:rPr>
            </w:pPr>
            <w:r w:rsidRPr="00414A5A">
              <w:rPr>
                <w:rFonts w:asciiTheme="majorHAnsi" w:hAnsiTheme="majorHAnsi" w:cstheme="majorHAnsi"/>
                <w:b/>
                <w:sz w:val="24"/>
                <w:szCs w:val="24"/>
              </w:rPr>
              <w:t xml:space="preserve">THE NORWEGIAN E-HEALTH PERSPECTIVE AND MARKET OBSERVATIONS  </w:t>
            </w:r>
          </w:p>
          <w:p w:rsidR="00414A5A" w:rsidRPr="00414A5A" w:rsidRDefault="00414A5A" w:rsidP="00125FDD">
            <w:pPr>
              <w:contextualSpacing/>
              <w:rPr>
                <w:rFonts w:asciiTheme="majorHAnsi" w:hAnsiTheme="majorHAnsi" w:cstheme="majorHAnsi"/>
                <w:b/>
                <w:sz w:val="24"/>
                <w:szCs w:val="24"/>
              </w:rPr>
            </w:pPr>
            <w:r w:rsidRPr="00414A5A">
              <w:rPr>
                <w:rFonts w:ascii="Microsoft JhengHei" w:eastAsia="Microsoft JhengHei" w:hAnsi="Microsoft JhengHei" w:cstheme="majorHAnsi"/>
                <w:b/>
                <w:sz w:val="24"/>
                <w:szCs w:val="24"/>
              </w:rPr>
              <w:t>挪威的电子医疗前景和市场观察</w:t>
            </w:r>
          </w:p>
          <w:p w:rsidR="00414A5A" w:rsidRPr="00414A5A" w:rsidRDefault="00414A5A" w:rsidP="00125FDD">
            <w:pPr>
              <w:contextualSpacing/>
              <w:rPr>
                <w:rFonts w:asciiTheme="majorHAnsi" w:hAnsiTheme="majorHAnsi" w:cstheme="majorHAnsi"/>
                <w:sz w:val="24"/>
                <w:szCs w:val="24"/>
              </w:rPr>
            </w:pPr>
            <w:r w:rsidRPr="00414A5A">
              <w:rPr>
                <w:rFonts w:asciiTheme="majorHAnsi" w:hAnsiTheme="majorHAnsi" w:cstheme="majorHAnsi"/>
                <w:sz w:val="24"/>
                <w:szCs w:val="24"/>
              </w:rPr>
              <w:t xml:space="preserve">Ms. Katrine Haukenes, Acting Consul General, Norwegian Consulate General </w:t>
            </w:r>
            <w:r w:rsidR="00E52287">
              <w:rPr>
                <w:rFonts w:asciiTheme="majorHAnsi" w:hAnsiTheme="majorHAnsi" w:cstheme="majorHAnsi"/>
                <w:sz w:val="24"/>
                <w:szCs w:val="24"/>
              </w:rPr>
              <w:t xml:space="preserve">in </w:t>
            </w:r>
            <w:r w:rsidRPr="00414A5A">
              <w:rPr>
                <w:rFonts w:asciiTheme="majorHAnsi" w:hAnsiTheme="majorHAnsi" w:cstheme="majorHAnsi"/>
                <w:sz w:val="24"/>
                <w:szCs w:val="24"/>
              </w:rPr>
              <w:t>Shanghai, on behalf of Norwegian Directorate for E-health</w:t>
            </w:r>
          </w:p>
          <w:p w:rsidR="00414A5A" w:rsidRPr="002F2E72" w:rsidRDefault="00414A5A" w:rsidP="00125FDD">
            <w:pPr>
              <w:contextualSpacing/>
              <w:rPr>
                <w:rFonts w:ascii="Microsoft JhengHei" w:eastAsia="Microsoft JhengHei" w:hAnsi="Microsoft JhengHei" w:cstheme="majorHAnsi"/>
                <w:sz w:val="24"/>
                <w:szCs w:val="24"/>
              </w:rPr>
            </w:pPr>
            <w:r w:rsidRPr="002F2E72">
              <w:rPr>
                <w:rFonts w:ascii="Microsoft JhengHei" w:eastAsia="Microsoft JhengHei" w:hAnsi="Microsoft JhengHei" w:cstheme="majorHAnsi"/>
                <w:sz w:val="24"/>
                <w:szCs w:val="24"/>
              </w:rPr>
              <w:t>郝美琳女士</w:t>
            </w:r>
            <w:r w:rsidR="003549C2">
              <w:rPr>
                <w:rFonts w:asciiTheme="minorEastAsia" w:eastAsiaTheme="minorEastAsia" w:hAnsiTheme="minorEastAsia" w:cstheme="majorHAnsi" w:hint="eastAsia"/>
                <w:sz w:val="24"/>
                <w:szCs w:val="24"/>
              </w:rPr>
              <w:t>，</w:t>
            </w:r>
            <w:r w:rsidRPr="002F2E72">
              <w:rPr>
                <w:rFonts w:ascii="Microsoft JhengHei" w:eastAsia="Microsoft JhengHei" w:hAnsi="Microsoft JhengHei" w:cstheme="majorHAnsi"/>
                <w:sz w:val="24"/>
                <w:szCs w:val="24"/>
              </w:rPr>
              <w:t>代总领事，</w:t>
            </w:r>
            <w:r w:rsidR="002F2E72" w:rsidRPr="002F2E72">
              <w:rPr>
                <w:rFonts w:ascii="Microsoft JhengHei" w:eastAsia="Microsoft JhengHei" w:hAnsi="Microsoft JhengHei" w:cstheme="majorHAnsi" w:hint="eastAsia"/>
                <w:sz w:val="24"/>
                <w:szCs w:val="24"/>
              </w:rPr>
              <w:t>挪威王国驻上海总领事馆，</w:t>
            </w:r>
            <w:r w:rsidRPr="002F2E72">
              <w:rPr>
                <w:rFonts w:ascii="Microsoft JhengHei" w:eastAsia="Microsoft JhengHei" w:hAnsi="Microsoft JhengHei" w:cstheme="majorHAnsi"/>
                <w:sz w:val="24"/>
                <w:szCs w:val="24"/>
              </w:rPr>
              <w:t xml:space="preserve"> 代表挪威电子医疗局发言</w:t>
            </w:r>
          </w:p>
          <w:p w:rsidR="00414A5A" w:rsidRPr="00414A5A" w:rsidRDefault="00414A5A" w:rsidP="00125FDD">
            <w:pPr>
              <w:contextualSpacing/>
              <w:rPr>
                <w:rFonts w:ascii="Microsoft JhengHei" w:eastAsiaTheme="minorEastAsia" w:hAnsi="Microsoft JhengHei" w:cstheme="majorHAnsi"/>
                <w:sz w:val="24"/>
                <w:szCs w:val="24"/>
              </w:rPr>
            </w:pPr>
          </w:p>
        </w:tc>
      </w:tr>
      <w:tr w:rsidR="00414A5A" w:rsidRPr="00414A5A" w:rsidTr="00125FDD">
        <w:tc>
          <w:tcPr>
            <w:tcW w:w="921" w:type="pct"/>
          </w:tcPr>
          <w:p w:rsidR="00414A5A" w:rsidRPr="00414A5A" w:rsidRDefault="00414A5A" w:rsidP="00125FDD">
            <w:pPr>
              <w:contextualSpacing/>
              <w:jc w:val="both"/>
              <w:rPr>
                <w:rFonts w:asciiTheme="majorHAnsi" w:hAnsiTheme="majorHAnsi" w:cstheme="majorHAnsi"/>
                <w:b/>
                <w:sz w:val="24"/>
                <w:szCs w:val="24"/>
              </w:rPr>
            </w:pPr>
            <w:r w:rsidRPr="00414A5A">
              <w:rPr>
                <w:rFonts w:asciiTheme="majorHAnsi" w:hAnsiTheme="majorHAnsi" w:cstheme="majorHAnsi"/>
                <w:b/>
                <w:sz w:val="24"/>
                <w:szCs w:val="24"/>
              </w:rPr>
              <w:t>10:55-11:10    </w:t>
            </w:r>
          </w:p>
        </w:tc>
        <w:tc>
          <w:tcPr>
            <w:tcW w:w="4079" w:type="pct"/>
          </w:tcPr>
          <w:p w:rsidR="00414A5A" w:rsidRPr="00414A5A" w:rsidRDefault="00414A5A" w:rsidP="00125FDD">
            <w:pPr>
              <w:contextualSpacing/>
              <w:rPr>
                <w:rFonts w:asciiTheme="majorHAnsi" w:hAnsiTheme="majorHAnsi" w:cstheme="majorHAnsi"/>
                <w:b/>
                <w:sz w:val="24"/>
                <w:szCs w:val="24"/>
              </w:rPr>
            </w:pPr>
            <w:r w:rsidRPr="00414A5A">
              <w:rPr>
                <w:rFonts w:asciiTheme="majorHAnsi" w:hAnsiTheme="majorHAnsi" w:cstheme="majorHAnsi"/>
                <w:b/>
                <w:sz w:val="24"/>
                <w:szCs w:val="24"/>
              </w:rPr>
              <w:t>INVESTMENT OPPORTUNITIES OF LIFESCIENCES AND MEDTECH IN NORWAY</w:t>
            </w:r>
          </w:p>
          <w:p w:rsidR="00414A5A" w:rsidRPr="00414A5A" w:rsidRDefault="00414A5A" w:rsidP="00125FDD">
            <w:pPr>
              <w:contextualSpacing/>
              <w:rPr>
                <w:rFonts w:asciiTheme="majorHAnsi" w:hAnsiTheme="majorHAnsi" w:cstheme="majorHAnsi"/>
                <w:b/>
                <w:sz w:val="24"/>
                <w:szCs w:val="24"/>
              </w:rPr>
            </w:pPr>
            <w:r w:rsidRPr="00414A5A">
              <w:rPr>
                <w:rFonts w:ascii="Microsoft JhengHei" w:eastAsia="Microsoft JhengHei" w:hAnsi="Microsoft JhengHei" w:cstheme="majorHAnsi"/>
                <w:b/>
                <w:sz w:val="24"/>
                <w:szCs w:val="24"/>
              </w:rPr>
              <w:t>挪威生命科学和医疗技术领域的投资机遇</w:t>
            </w:r>
          </w:p>
          <w:p w:rsidR="00414A5A" w:rsidRPr="00414A5A" w:rsidRDefault="00414A5A" w:rsidP="00125FDD">
            <w:pPr>
              <w:contextualSpacing/>
              <w:rPr>
                <w:rFonts w:asciiTheme="majorHAnsi" w:hAnsiTheme="majorHAnsi" w:cstheme="majorHAnsi"/>
                <w:sz w:val="24"/>
                <w:szCs w:val="24"/>
              </w:rPr>
            </w:pPr>
            <w:r w:rsidRPr="00414A5A">
              <w:rPr>
                <w:rFonts w:asciiTheme="majorHAnsi" w:hAnsiTheme="majorHAnsi" w:cstheme="majorHAnsi"/>
                <w:sz w:val="24"/>
                <w:szCs w:val="24"/>
              </w:rPr>
              <w:t xml:space="preserve">Ms. Hanne Mette Dyrlie Kristensen, Special Advisor of Invest in Norway </w:t>
            </w:r>
          </w:p>
          <w:p w:rsidR="00414A5A" w:rsidRPr="00414A5A" w:rsidRDefault="00414A5A" w:rsidP="00125FDD">
            <w:pPr>
              <w:contextualSpacing/>
              <w:rPr>
                <w:rFonts w:asciiTheme="majorHAnsi" w:hAnsiTheme="majorHAnsi" w:cstheme="majorHAnsi"/>
                <w:sz w:val="24"/>
                <w:szCs w:val="24"/>
              </w:rPr>
            </w:pPr>
            <w:r w:rsidRPr="00414A5A">
              <w:rPr>
                <w:rFonts w:ascii="Microsoft JhengHei" w:eastAsia="Microsoft JhengHei" w:hAnsi="Microsoft JhengHei" w:cstheme="majorHAnsi"/>
                <w:sz w:val="24"/>
                <w:szCs w:val="24"/>
              </w:rPr>
              <w:t>挪威投资局特别顾问</w:t>
            </w:r>
          </w:p>
          <w:p w:rsidR="00414A5A" w:rsidRPr="00414A5A" w:rsidRDefault="00414A5A" w:rsidP="00125FDD">
            <w:pPr>
              <w:contextualSpacing/>
              <w:rPr>
                <w:rFonts w:asciiTheme="majorHAnsi" w:eastAsiaTheme="minorEastAsia" w:hAnsiTheme="majorHAnsi" w:cstheme="majorHAnsi"/>
                <w:sz w:val="24"/>
                <w:szCs w:val="24"/>
              </w:rPr>
            </w:pPr>
          </w:p>
        </w:tc>
      </w:tr>
      <w:tr w:rsidR="00414A5A" w:rsidRPr="00722DD7" w:rsidTr="00125FDD">
        <w:tc>
          <w:tcPr>
            <w:tcW w:w="921" w:type="pct"/>
          </w:tcPr>
          <w:p w:rsidR="00414A5A" w:rsidRPr="00414A5A" w:rsidRDefault="00414A5A" w:rsidP="00125FDD">
            <w:pPr>
              <w:contextualSpacing/>
              <w:jc w:val="both"/>
              <w:rPr>
                <w:rFonts w:asciiTheme="majorHAnsi" w:hAnsiTheme="majorHAnsi" w:cstheme="majorHAnsi"/>
                <w:b/>
                <w:sz w:val="24"/>
                <w:szCs w:val="24"/>
              </w:rPr>
            </w:pPr>
            <w:r w:rsidRPr="00414A5A">
              <w:rPr>
                <w:rFonts w:asciiTheme="majorHAnsi" w:hAnsiTheme="majorHAnsi" w:cstheme="majorHAnsi"/>
                <w:b/>
                <w:sz w:val="24"/>
                <w:szCs w:val="24"/>
              </w:rPr>
              <w:t>11:10-11:25</w:t>
            </w:r>
          </w:p>
        </w:tc>
        <w:tc>
          <w:tcPr>
            <w:tcW w:w="4079" w:type="pct"/>
          </w:tcPr>
          <w:p w:rsidR="00414A5A" w:rsidRPr="0076758A" w:rsidRDefault="00821ED3" w:rsidP="00125FDD">
            <w:pPr>
              <w:contextualSpacing/>
              <w:rPr>
                <w:rFonts w:asciiTheme="majorHAnsi" w:hAnsiTheme="majorHAnsi" w:cstheme="majorHAnsi"/>
                <w:b/>
                <w:sz w:val="24"/>
                <w:szCs w:val="24"/>
              </w:rPr>
            </w:pPr>
            <w:r w:rsidRPr="0076758A">
              <w:rPr>
                <w:rFonts w:asciiTheme="majorHAnsi" w:hAnsiTheme="majorHAnsi" w:cstheme="majorHAnsi"/>
                <w:b/>
                <w:sz w:val="24"/>
                <w:szCs w:val="24"/>
              </w:rPr>
              <w:t>THE OPPORTUNITIES AND CHALLENGES FOR</w:t>
            </w:r>
            <w:r w:rsidR="00414A5A" w:rsidRPr="0076758A">
              <w:rPr>
                <w:rFonts w:asciiTheme="majorHAnsi" w:hAnsiTheme="majorHAnsi" w:cstheme="majorHAnsi"/>
                <w:b/>
                <w:sz w:val="24"/>
                <w:szCs w:val="24"/>
              </w:rPr>
              <w:t xml:space="preserve"> </w:t>
            </w:r>
            <w:r w:rsidRPr="0076758A">
              <w:rPr>
                <w:rFonts w:asciiTheme="majorHAnsi" w:hAnsiTheme="majorHAnsi" w:cstheme="majorHAnsi"/>
                <w:b/>
                <w:sz w:val="24"/>
                <w:szCs w:val="24"/>
              </w:rPr>
              <w:t>NORWAY-CHINA MEDTECH COOPERATION</w:t>
            </w:r>
          </w:p>
          <w:p w:rsidR="00414A5A" w:rsidRPr="00414A5A" w:rsidRDefault="00414A5A" w:rsidP="00125FDD">
            <w:pPr>
              <w:contextualSpacing/>
              <w:rPr>
                <w:rFonts w:asciiTheme="majorHAnsi" w:hAnsiTheme="majorHAnsi" w:cstheme="majorHAnsi"/>
                <w:b/>
                <w:sz w:val="24"/>
                <w:szCs w:val="24"/>
              </w:rPr>
            </w:pPr>
            <w:r w:rsidRPr="00414A5A">
              <w:rPr>
                <w:rFonts w:ascii="Microsoft JhengHei" w:eastAsia="Microsoft JhengHei" w:hAnsi="Microsoft JhengHei" w:cstheme="majorHAnsi"/>
                <w:b/>
                <w:sz w:val="24"/>
                <w:szCs w:val="24"/>
              </w:rPr>
              <w:lastRenderedPageBreak/>
              <w:t>中</w:t>
            </w:r>
            <w:proofErr w:type="gramStart"/>
            <w:r w:rsidRPr="00414A5A">
              <w:rPr>
                <w:rFonts w:ascii="Microsoft JhengHei" w:eastAsia="Microsoft JhengHei" w:hAnsi="Microsoft JhengHei" w:cstheme="majorHAnsi"/>
                <w:b/>
                <w:sz w:val="24"/>
                <w:szCs w:val="24"/>
              </w:rPr>
              <w:t>挪医疗</w:t>
            </w:r>
            <w:proofErr w:type="gramEnd"/>
            <w:r w:rsidRPr="00414A5A">
              <w:rPr>
                <w:rFonts w:ascii="Microsoft JhengHei" w:eastAsia="Microsoft JhengHei" w:hAnsi="Microsoft JhengHei" w:cstheme="majorHAnsi"/>
                <w:b/>
                <w:sz w:val="24"/>
                <w:szCs w:val="24"/>
              </w:rPr>
              <w:t>技术合作的机遇和挑战</w:t>
            </w:r>
          </w:p>
          <w:p w:rsidR="00414A5A" w:rsidRPr="00414A5A" w:rsidRDefault="00414A5A" w:rsidP="00125FDD">
            <w:pPr>
              <w:contextualSpacing/>
              <w:rPr>
                <w:rFonts w:asciiTheme="majorHAnsi" w:hAnsiTheme="majorHAnsi" w:cstheme="majorHAnsi"/>
                <w:sz w:val="24"/>
                <w:szCs w:val="24"/>
              </w:rPr>
            </w:pPr>
            <w:r w:rsidRPr="00414A5A">
              <w:rPr>
                <w:rFonts w:asciiTheme="majorHAnsi" w:hAnsiTheme="majorHAnsi" w:cstheme="majorHAnsi"/>
                <w:sz w:val="24"/>
                <w:szCs w:val="24"/>
              </w:rPr>
              <w:t xml:space="preserve">Ms. Shan Xu, Secretary General of China Association of Medical Devices Industry </w:t>
            </w:r>
            <w:r w:rsidRPr="00414A5A">
              <w:rPr>
                <w:rFonts w:ascii="Microsoft JhengHei" w:eastAsia="Microsoft JhengHei" w:hAnsi="Microsoft JhengHei" w:cstheme="majorHAnsi"/>
                <w:sz w:val="24"/>
                <w:szCs w:val="24"/>
              </w:rPr>
              <w:t>徐珊女士，中国医疗器械行业协会秘书长</w:t>
            </w:r>
          </w:p>
          <w:p w:rsidR="00414A5A" w:rsidRPr="00414A5A" w:rsidRDefault="00414A5A" w:rsidP="00125FDD">
            <w:pPr>
              <w:contextualSpacing/>
              <w:rPr>
                <w:rFonts w:asciiTheme="majorHAnsi" w:hAnsiTheme="majorHAnsi" w:cstheme="majorHAnsi"/>
                <w:sz w:val="24"/>
                <w:szCs w:val="24"/>
              </w:rPr>
            </w:pPr>
          </w:p>
        </w:tc>
      </w:tr>
      <w:tr w:rsidR="00414A5A" w:rsidRPr="00414A5A" w:rsidTr="00125FDD">
        <w:tc>
          <w:tcPr>
            <w:tcW w:w="921" w:type="pct"/>
          </w:tcPr>
          <w:p w:rsidR="00414A5A" w:rsidRPr="00414A5A" w:rsidRDefault="00414A5A" w:rsidP="00125FDD">
            <w:pPr>
              <w:contextualSpacing/>
              <w:jc w:val="both"/>
              <w:rPr>
                <w:rFonts w:asciiTheme="majorHAnsi" w:hAnsiTheme="majorHAnsi" w:cstheme="majorHAnsi"/>
                <w:b/>
                <w:sz w:val="24"/>
                <w:szCs w:val="24"/>
              </w:rPr>
            </w:pPr>
            <w:r w:rsidRPr="00414A5A">
              <w:rPr>
                <w:rFonts w:asciiTheme="majorHAnsi" w:hAnsiTheme="majorHAnsi" w:cstheme="majorHAnsi"/>
                <w:b/>
                <w:sz w:val="24"/>
                <w:szCs w:val="24"/>
              </w:rPr>
              <w:lastRenderedPageBreak/>
              <w:t>11:25-11:40    </w:t>
            </w:r>
          </w:p>
        </w:tc>
        <w:tc>
          <w:tcPr>
            <w:tcW w:w="4079" w:type="pct"/>
          </w:tcPr>
          <w:p w:rsidR="00414A5A" w:rsidRPr="00414A5A" w:rsidRDefault="00414A5A" w:rsidP="00125FDD">
            <w:pPr>
              <w:contextualSpacing/>
              <w:rPr>
                <w:rFonts w:asciiTheme="majorHAnsi" w:hAnsiTheme="majorHAnsi" w:cstheme="majorHAnsi"/>
                <w:b/>
                <w:sz w:val="24"/>
                <w:szCs w:val="24"/>
              </w:rPr>
            </w:pPr>
            <w:r w:rsidRPr="00414A5A">
              <w:rPr>
                <w:rFonts w:asciiTheme="majorHAnsi" w:hAnsiTheme="majorHAnsi" w:cstheme="majorHAnsi"/>
                <w:b/>
                <w:sz w:val="24"/>
                <w:szCs w:val="24"/>
              </w:rPr>
              <w:t xml:space="preserve">THE NORWEGIAN HEALTH INDUSTRY – FAST GROWING THROUGH COLLABORATION IN THE HEALTH INNOVATION ECOSYSTEM     </w:t>
            </w:r>
          </w:p>
          <w:p w:rsidR="00414A5A" w:rsidRPr="00414A5A" w:rsidRDefault="00414A5A" w:rsidP="00125FDD">
            <w:pPr>
              <w:contextualSpacing/>
              <w:rPr>
                <w:rFonts w:asciiTheme="majorHAnsi" w:hAnsiTheme="majorHAnsi" w:cstheme="majorHAnsi"/>
                <w:b/>
                <w:sz w:val="24"/>
                <w:szCs w:val="24"/>
              </w:rPr>
            </w:pPr>
            <w:r w:rsidRPr="00414A5A">
              <w:rPr>
                <w:rFonts w:ascii="Microsoft JhengHei" w:eastAsia="Microsoft JhengHei" w:hAnsi="Microsoft JhengHei" w:cstheme="majorHAnsi"/>
                <w:b/>
                <w:sz w:val="24"/>
                <w:szCs w:val="24"/>
              </w:rPr>
              <w:t>挪威健康产业- 创新生态系统合作推动产业快速发展</w:t>
            </w:r>
          </w:p>
          <w:p w:rsidR="00414A5A" w:rsidRPr="00414A5A" w:rsidRDefault="00414A5A" w:rsidP="00125FDD">
            <w:pPr>
              <w:contextualSpacing/>
              <w:rPr>
                <w:rFonts w:asciiTheme="majorHAnsi" w:hAnsiTheme="majorHAnsi" w:cstheme="majorHAnsi"/>
                <w:sz w:val="24"/>
                <w:szCs w:val="24"/>
              </w:rPr>
            </w:pPr>
            <w:r w:rsidRPr="00414A5A">
              <w:rPr>
                <w:rFonts w:asciiTheme="majorHAnsi" w:hAnsiTheme="majorHAnsi" w:cstheme="majorHAnsi"/>
                <w:sz w:val="24"/>
                <w:szCs w:val="24"/>
              </w:rPr>
              <w:t xml:space="preserve">Ms. Kathrine Myhre, CEO of Norway Health Tech </w:t>
            </w:r>
          </w:p>
          <w:p w:rsidR="00414A5A" w:rsidRPr="00414A5A" w:rsidRDefault="00414A5A" w:rsidP="00125FDD">
            <w:pPr>
              <w:contextualSpacing/>
              <w:rPr>
                <w:rFonts w:asciiTheme="majorHAnsi" w:hAnsiTheme="majorHAnsi" w:cstheme="majorHAnsi"/>
                <w:sz w:val="24"/>
                <w:szCs w:val="24"/>
              </w:rPr>
            </w:pPr>
            <w:r w:rsidRPr="00414A5A">
              <w:rPr>
                <w:rFonts w:ascii="Microsoft JhengHei" w:eastAsia="Microsoft JhengHei" w:hAnsi="Microsoft JhengHei" w:cstheme="majorHAnsi"/>
                <w:sz w:val="24"/>
                <w:szCs w:val="24"/>
              </w:rPr>
              <w:t>挪威医疗技术集群</w:t>
            </w:r>
            <w:r w:rsidRPr="00414A5A">
              <w:rPr>
                <w:rFonts w:ascii="Microsoft JhengHei" w:eastAsia="Microsoft JhengHei" w:hAnsi="Microsoft JhengHei" w:cstheme="majorHAnsi"/>
                <w:color w:val="000000"/>
                <w:sz w:val="24"/>
                <w:szCs w:val="24"/>
              </w:rPr>
              <w:t>CEO</w:t>
            </w:r>
          </w:p>
          <w:p w:rsidR="00414A5A" w:rsidRPr="00414A5A" w:rsidRDefault="00414A5A" w:rsidP="00125FDD">
            <w:pPr>
              <w:shd w:val="clear" w:color="auto" w:fill="FFFFFF"/>
              <w:contextualSpacing/>
              <w:textAlignment w:val="top"/>
              <w:rPr>
                <w:rFonts w:asciiTheme="majorHAnsi" w:hAnsiTheme="majorHAnsi" w:cstheme="majorHAnsi"/>
                <w:sz w:val="24"/>
                <w:szCs w:val="24"/>
              </w:rPr>
            </w:pPr>
          </w:p>
        </w:tc>
      </w:tr>
      <w:tr w:rsidR="00414A5A" w:rsidRPr="00414A5A" w:rsidTr="00125FDD">
        <w:tc>
          <w:tcPr>
            <w:tcW w:w="921" w:type="pct"/>
          </w:tcPr>
          <w:p w:rsidR="00414A5A" w:rsidRPr="00414A5A" w:rsidRDefault="00414A5A" w:rsidP="00125FDD">
            <w:pPr>
              <w:contextualSpacing/>
              <w:jc w:val="both"/>
              <w:rPr>
                <w:rFonts w:asciiTheme="majorHAnsi" w:hAnsiTheme="majorHAnsi" w:cstheme="majorHAnsi"/>
                <w:b/>
                <w:sz w:val="24"/>
                <w:szCs w:val="24"/>
              </w:rPr>
            </w:pPr>
            <w:r w:rsidRPr="00414A5A">
              <w:rPr>
                <w:rFonts w:asciiTheme="majorHAnsi" w:hAnsiTheme="majorHAnsi" w:cstheme="majorHAnsi"/>
                <w:b/>
                <w:sz w:val="24"/>
                <w:szCs w:val="24"/>
              </w:rPr>
              <w:t>11:40-11:50</w:t>
            </w:r>
          </w:p>
        </w:tc>
        <w:tc>
          <w:tcPr>
            <w:tcW w:w="4079" w:type="pct"/>
          </w:tcPr>
          <w:p w:rsidR="00414A5A" w:rsidRPr="00414A5A" w:rsidRDefault="00414A5A" w:rsidP="00125FDD">
            <w:pPr>
              <w:pStyle w:val="Rentekst"/>
              <w:contextualSpacing/>
              <w:rPr>
                <w:rFonts w:asciiTheme="majorHAnsi" w:hAnsiTheme="majorHAnsi" w:cstheme="majorHAnsi"/>
                <w:b/>
                <w:sz w:val="24"/>
                <w:szCs w:val="24"/>
              </w:rPr>
            </w:pPr>
            <w:r w:rsidRPr="00414A5A">
              <w:rPr>
                <w:rFonts w:asciiTheme="majorHAnsi" w:hAnsiTheme="majorHAnsi" w:cstheme="majorHAnsi"/>
                <w:b/>
                <w:sz w:val="24"/>
                <w:szCs w:val="24"/>
              </w:rPr>
              <w:t xml:space="preserve">THIRD PARTY ACCREDITATION TO ASSURE THE QUALITY AND SAFETY OF HEALTHCARE PROVIDERS     </w:t>
            </w:r>
          </w:p>
          <w:p w:rsidR="00414A5A" w:rsidRPr="00414A5A" w:rsidRDefault="00414A5A" w:rsidP="00125FDD">
            <w:pPr>
              <w:pStyle w:val="Rentekst"/>
              <w:contextualSpacing/>
              <w:rPr>
                <w:rFonts w:asciiTheme="majorHAnsi" w:hAnsiTheme="majorHAnsi" w:cstheme="majorHAnsi"/>
                <w:b/>
                <w:sz w:val="24"/>
                <w:szCs w:val="24"/>
              </w:rPr>
            </w:pPr>
            <w:r w:rsidRPr="00414A5A">
              <w:rPr>
                <w:rFonts w:ascii="Microsoft JhengHei" w:eastAsia="Microsoft JhengHei" w:hAnsi="Microsoft JhengHei" w:cstheme="majorHAnsi"/>
                <w:b/>
                <w:sz w:val="24"/>
                <w:szCs w:val="24"/>
              </w:rPr>
              <w:t>第三方认证助力医疗机构的质量和安全</w:t>
            </w:r>
          </w:p>
          <w:p w:rsidR="00414A5A" w:rsidRPr="00414A5A" w:rsidRDefault="00414A5A" w:rsidP="00125FDD">
            <w:pPr>
              <w:contextualSpacing/>
              <w:rPr>
                <w:rFonts w:asciiTheme="majorHAnsi" w:eastAsiaTheme="minorEastAsia" w:hAnsiTheme="majorHAnsi" w:cstheme="majorHAnsi"/>
                <w:color w:val="000000" w:themeColor="text1"/>
                <w:sz w:val="24"/>
                <w:szCs w:val="24"/>
              </w:rPr>
            </w:pPr>
            <w:r w:rsidRPr="00414A5A">
              <w:rPr>
                <w:rFonts w:asciiTheme="majorHAnsi" w:hAnsiTheme="majorHAnsi" w:cstheme="majorHAnsi"/>
                <w:bCs/>
                <w:color w:val="000000" w:themeColor="text1"/>
                <w:sz w:val="24"/>
                <w:szCs w:val="24"/>
              </w:rPr>
              <w:t xml:space="preserve">Mr. </w:t>
            </w:r>
            <w:proofErr w:type="spellStart"/>
            <w:r w:rsidRPr="00414A5A">
              <w:rPr>
                <w:rFonts w:asciiTheme="majorHAnsi" w:hAnsiTheme="majorHAnsi" w:cstheme="majorHAnsi"/>
                <w:bCs/>
                <w:color w:val="000000" w:themeColor="text1"/>
                <w:sz w:val="24"/>
                <w:szCs w:val="24"/>
              </w:rPr>
              <w:t>Huijie</w:t>
            </w:r>
            <w:proofErr w:type="spellEnd"/>
            <w:r w:rsidRPr="00414A5A">
              <w:rPr>
                <w:rFonts w:asciiTheme="majorHAnsi" w:hAnsiTheme="majorHAnsi" w:cstheme="majorHAnsi"/>
                <w:bCs/>
                <w:color w:val="000000" w:themeColor="text1"/>
                <w:sz w:val="24"/>
                <w:szCs w:val="24"/>
              </w:rPr>
              <w:t xml:space="preserve"> Bo, Director General for </w:t>
            </w:r>
            <w:r w:rsidR="0066642B" w:rsidRPr="0076758A">
              <w:rPr>
                <w:rFonts w:asciiTheme="majorHAnsi" w:hAnsiTheme="majorHAnsi" w:cstheme="majorHAnsi"/>
                <w:sz w:val="24"/>
                <w:szCs w:val="24"/>
              </w:rPr>
              <w:t xml:space="preserve">DNV GL </w:t>
            </w:r>
            <w:r w:rsidRPr="0076758A">
              <w:rPr>
                <w:rFonts w:asciiTheme="majorHAnsi" w:hAnsiTheme="majorHAnsi" w:cstheme="majorHAnsi"/>
                <w:sz w:val="24"/>
                <w:szCs w:val="24"/>
              </w:rPr>
              <w:t>Greater</w:t>
            </w:r>
            <w:r w:rsidRPr="00414A5A">
              <w:rPr>
                <w:rFonts w:asciiTheme="majorHAnsi" w:hAnsiTheme="majorHAnsi" w:cstheme="majorHAnsi"/>
                <w:bCs/>
                <w:color w:val="000000" w:themeColor="text1"/>
                <w:sz w:val="24"/>
                <w:szCs w:val="24"/>
              </w:rPr>
              <w:t xml:space="preserve"> China, Healthcare</w:t>
            </w:r>
          </w:p>
          <w:p w:rsidR="00414A5A" w:rsidRPr="00414A5A" w:rsidRDefault="00414A5A" w:rsidP="00125FDD">
            <w:pPr>
              <w:contextualSpacing/>
              <w:rPr>
                <w:rFonts w:ascii="Microsoft JhengHei" w:eastAsia="Microsoft JhengHei" w:hAnsi="Microsoft JhengHei" w:cstheme="majorHAnsi"/>
                <w:color w:val="000000" w:themeColor="text1"/>
                <w:sz w:val="24"/>
                <w:szCs w:val="24"/>
              </w:rPr>
            </w:pPr>
            <w:r w:rsidRPr="00414A5A">
              <w:rPr>
                <w:rFonts w:ascii="Microsoft JhengHei" w:eastAsia="Microsoft JhengHei" w:hAnsi="Microsoft JhengHei" w:cstheme="majorHAnsi"/>
                <w:color w:val="000000" w:themeColor="text1"/>
                <w:sz w:val="24"/>
                <w:szCs w:val="24"/>
              </w:rPr>
              <w:t>薄会杰先生，</w:t>
            </w:r>
            <w:r w:rsidRPr="00414A5A">
              <w:rPr>
                <w:rFonts w:asciiTheme="majorHAnsi" w:eastAsia="Microsoft JhengHei" w:hAnsiTheme="majorHAnsi" w:cstheme="majorHAnsi"/>
                <w:color w:val="000000" w:themeColor="text1"/>
                <w:sz w:val="24"/>
                <w:szCs w:val="24"/>
              </w:rPr>
              <w:t>DNV GL</w:t>
            </w:r>
            <w:r w:rsidRPr="00414A5A">
              <w:rPr>
                <w:rFonts w:ascii="Microsoft JhengHei" w:eastAsia="Microsoft JhengHei" w:hAnsi="Microsoft JhengHei" w:cstheme="majorHAnsi"/>
                <w:color w:val="000000" w:themeColor="text1"/>
                <w:sz w:val="24"/>
                <w:szCs w:val="24"/>
              </w:rPr>
              <w:t>医疗中国区总经理</w:t>
            </w:r>
          </w:p>
          <w:p w:rsidR="00414A5A" w:rsidRPr="00414A5A" w:rsidRDefault="00414A5A" w:rsidP="00125FDD">
            <w:pPr>
              <w:contextualSpacing/>
              <w:rPr>
                <w:rFonts w:asciiTheme="majorHAnsi" w:hAnsiTheme="majorHAnsi" w:cstheme="majorHAnsi"/>
                <w:sz w:val="24"/>
                <w:szCs w:val="24"/>
              </w:rPr>
            </w:pPr>
          </w:p>
        </w:tc>
      </w:tr>
      <w:tr w:rsidR="00414A5A" w:rsidRPr="00414A5A" w:rsidTr="00125FDD">
        <w:tc>
          <w:tcPr>
            <w:tcW w:w="921" w:type="pct"/>
          </w:tcPr>
          <w:p w:rsidR="00414A5A" w:rsidRPr="00414A5A" w:rsidRDefault="00414A5A" w:rsidP="00125FDD">
            <w:pPr>
              <w:contextualSpacing/>
              <w:jc w:val="both"/>
              <w:rPr>
                <w:rFonts w:asciiTheme="majorHAnsi" w:hAnsiTheme="majorHAnsi" w:cstheme="majorHAnsi"/>
                <w:b/>
                <w:sz w:val="24"/>
                <w:szCs w:val="24"/>
              </w:rPr>
            </w:pPr>
            <w:r w:rsidRPr="00414A5A">
              <w:rPr>
                <w:rFonts w:asciiTheme="majorHAnsi" w:hAnsiTheme="majorHAnsi" w:cstheme="majorHAnsi"/>
                <w:b/>
                <w:sz w:val="24"/>
                <w:szCs w:val="24"/>
              </w:rPr>
              <w:t>11:50-12:00   </w:t>
            </w:r>
          </w:p>
        </w:tc>
        <w:tc>
          <w:tcPr>
            <w:tcW w:w="4079" w:type="pct"/>
          </w:tcPr>
          <w:p w:rsidR="00414A5A" w:rsidRPr="00414A5A" w:rsidRDefault="00414A5A" w:rsidP="00125FDD">
            <w:pPr>
              <w:contextualSpacing/>
              <w:rPr>
                <w:rFonts w:asciiTheme="majorHAnsi" w:hAnsiTheme="majorHAnsi" w:cstheme="majorHAnsi"/>
                <w:b/>
                <w:sz w:val="24"/>
                <w:szCs w:val="24"/>
              </w:rPr>
            </w:pPr>
            <w:r w:rsidRPr="00414A5A">
              <w:rPr>
                <w:rFonts w:asciiTheme="majorHAnsi" w:hAnsiTheme="majorHAnsi" w:cstheme="majorHAnsi"/>
                <w:b/>
                <w:sz w:val="24"/>
                <w:szCs w:val="24"/>
              </w:rPr>
              <w:t xml:space="preserve">APPLICATION OF AI AND BIG DATA IN FIRST AID     </w:t>
            </w:r>
          </w:p>
          <w:p w:rsidR="00414A5A" w:rsidRPr="00414A5A" w:rsidRDefault="00414A5A" w:rsidP="00125FDD">
            <w:pPr>
              <w:contextualSpacing/>
              <w:rPr>
                <w:rFonts w:asciiTheme="majorHAnsi" w:hAnsiTheme="majorHAnsi" w:cstheme="majorHAnsi"/>
                <w:b/>
                <w:sz w:val="24"/>
                <w:szCs w:val="24"/>
              </w:rPr>
            </w:pPr>
            <w:r w:rsidRPr="00414A5A">
              <w:rPr>
                <w:rFonts w:asciiTheme="majorHAnsi" w:hAnsiTheme="majorHAnsi" w:cstheme="majorHAnsi"/>
                <w:b/>
                <w:color w:val="000000"/>
                <w:sz w:val="24"/>
                <w:szCs w:val="24"/>
              </w:rPr>
              <w:t xml:space="preserve">AI </w:t>
            </w:r>
            <w:r w:rsidRPr="00414A5A">
              <w:rPr>
                <w:rFonts w:ascii="Microsoft JhengHei" w:eastAsia="Microsoft JhengHei" w:hAnsi="Microsoft JhengHei" w:cstheme="majorHAnsi"/>
                <w:b/>
                <w:color w:val="000000"/>
                <w:sz w:val="24"/>
                <w:szCs w:val="24"/>
              </w:rPr>
              <w:t>和大数据在急救培训领域的应用</w:t>
            </w:r>
          </w:p>
          <w:p w:rsidR="00390263" w:rsidRDefault="00414A5A" w:rsidP="00125FDD">
            <w:pPr>
              <w:contextualSpacing/>
              <w:rPr>
                <w:rFonts w:asciiTheme="majorHAnsi" w:hAnsiTheme="majorHAnsi" w:cstheme="majorHAnsi"/>
                <w:sz w:val="24"/>
                <w:szCs w:val="24"/>
              </w:rPr>
            </w:pPr>
            <w:r w:rsidRPr="00414A5A">
              <w:rPr>
                <w:rFonts w:asciiTheme="majorHAnsi" w:hAnsiTheme="majorHAnsi" w:cstheme="majorHAnsi"/>
                <w:sz w:val="24"/>
                <w:szCs w:val="24"/>
              </w:rPr>
              <w:t xml:space="preserve">Ms. </w:t>
            </w:r>
            <w:proofErr w:type="spellStart"/>
            <w:r w:rsidRPr="00414A5A">
              <w:rPr>
                <w:rFonts w:asciiTheme="majorHAnsi" w:hAnsiTheme="majorHAnsi" w:cstheme="majorHAnsi"/>
                <w:sz w:val="24"/>
                <w:szCs w:val="24"/>
              </w:rPr>
              <w:t>Lanlan</w:t>
            </w:r>
            <w:proofErr w:type="spellEnd"/>
            <w:r w:rsidRPr="00414A5A">
              <w:rPr>
                <w:rFonts w:asciiTheme="majorHAnsi" w:hAnsiTheme="majorHAnsi" w:cstheme="majorHAnsi"/>
                <w:sz w:val="24"/>
                <w:szCs w:val="24"/>
              </w:rPr>
              <w:t xml:space="preserve"> Jiang, Product Manager of </w:t>
            </w:r>
            <w:proofErr w:type="spellStart"/>
            <w:r w:rsidRPr="00414A5A">
              <w:rPr>
                <w:rFonts w:asciiTheme="majorHAnsi" w:hAnsiTheme="majorHAnsi" w:cstheme="majorHAnsi"/>
                <w:sz w:val="24"/>
                <w:szCs w:val="24"/>
              </w:rPr>
              <w:t>Laerdal</w:t>
            </w:r>
            <w:proofErr w:type="spellEnd"/>
            <w:r w:rsidRPr="00414A5A">
              <w:rPr>
                <w:rFonts w:asciiTheme="majorHAnsi" w:hAnsiTheme="majorHAnsi" w:cstheme="majorHAnsi"/>
                <w:sz w:val="24"/>
                <w:szCs w:val="24"/>
              </w:rPr>
              <w:t xml:space="preserve"> Medical </w:t>
            </w:r>
          </w:p>
          <w:p w:rsidR="00414A5A" w:rsidRPr="00414A5A" w:rsidRDefault="00414A5A" w:rsidP="00125FDD">
            <w:pPr>
              <w:contextualSpacing/>
              <w:rPr>
                <w:rFonts w:asciiTheme="majorHAnsi" w:hAnsiTheme="majorHAnsi" w:cstheme="majorHAnsi"/>
                <w:sz w:val="24"/>
                <w:szCs w:val="24"/>
              </w:rPr>
            </w:pPr>
            <w:r w:rsidRPr="00414A5A">
              <w:rPr>
                <w:rFonts w:ascii="Microsoft JhengHei" w:eastAsia="Microsoft JhengHei" w:hAnsi="Microsoft JhengHei" w:cstheme="majorHAnsi"/>
                <w:color w:val="000000"/>
                <w:sz w:val="24"/>
                <w:szCs w:val="24"/>
              </w:rPr>
              <w:t>江兰兰女士，</w:t>
            </w:r>
            <w:proofErr w:type="gramStart"/>
            <w:r w:rsidRPr="00414A5A">
              <w:rPr>
                <w:rFonts w:ascii="Microsoft JhengHei" w:eastAsia="Microsoft JhengHei" w:hAnsi="Microsoft JhengHei" w:cstheme="majorHAnsi"/>
                <w:color w:val="000000"/>
                <w:sz w:val="24"/>
                <w:szCs w:val="24"/>
              </w:rPr>
              <w:t>挪度医疗</w:t>
            </w:r>
            <w:proofErr w:type="gramEnd"/>
            <w:r w:rsidRPr="00414A5A">
              <w:rPr>
                <w:rFonts w:ascii="Microsoft JhengHei" w:eastAsia="Microsoft JhengHei" w:hAnsi="Microsoft JhengHei" w:cstheme="majorHAnsi"/>
                <w:color w:val="000000"/>
                <w:sz w:val="24"/>
                <w:szCs w:val="24"/>
              </w:rPr>
              <w:t>复苏产品经理</w:t>
            </w:r>
          </w:p>
          <w:p w:rsidR="00414A5A" w:rsidRPr="00414A5A" w:rsidRDefault="00414A5A" w:rsidP="00125FDD">
            <w:pPr>
              <w:shd w:val="clear" w:color="auto" w:fill="FFFFFF"/>
              <w:contextualSpacing/>
              <w:textAlignment w:val="top"/>
              <w:rPr>
                <w:rFonts w:ascii="Microsoft JhengHei" w:eastAsiaTheme="minorEastAsia" w:hAnsi="Microsoft JhengHei" w:cstheme="majorHAnsi"/>
                <w:color w:val="000000"/>
                <w:sz w:val="24"/>
                <w:szCs w:val="24"/>
              </w:rPr>
            </w:pPr>
          </w:p>
        </w:tc>
      </w:tr>
      <w:tr w:rsidR="00414A5A" w:rsidRPr="00414A5A" w:rsidTr="00125FDD">
        <w:tc>
          <w:tcPr>
            <w:tcW w:w="921" w:type="pct"/>
          </w:tcPr>
          <w:p w:rsidR="00414A5A" w:rsidRPr="00414A5A" w:rsidRDefault="00414A5A" w:rsidP="00125FDD">
            <w:pPr>
              <w:contextualSpacing/>
              <w:jc w:val="both"/>
              <w:rPr>
                <w:rFonts w:asciiTheme="majorHAnsi" w:hAnsiTheme="majorHAnsi" w:cstheme="majorHAnsi"/>
                <w:b/>
                <w:sz w:val="24"/>
                <w:szCs w:val="24"/>
              </w:rPr>
            </w:pPr>
            <w:r w:rsidRPr="00414A5A">
              <w:rPr>
                <w:rFonts w:asciiTheme="majorHAnsi" w:hAnsiTheme="majorHAnsi" w:cstheme="majorHAnsi"/>
                <w:b/>
                <w:sz w:val="24"/>
                <w:szCs w:val="24"/>
              </w:rPr>
              <w:t>12:00-12:10    </w:t>
            </w:r>
          </w:p>
        </w:tc>
        <w:tc>
          <w:tcPr>
            <w:tcW w:w="4079" w:type="pct"/>
          </w:tcPr>
          <w:p w:rsidR="00414A5A" w:rsidRPr="00414A5A" w:rsidRDefault="00414A5A" w:rsidP="00125FDD">
            <w:pPr>
              <w:contextualSpacing/>
              <w:rPr>
                <w:rFonts w:asciiTheme="majorHAnsi" w:hAnsiTheme="majorHAnsi" w:cstheme="majorHAnsi"/>
                <w:b/>
                <w:sz w:val="24"/>
                <w:szCs w:val="24"/>
              </w:rPr>
            </w:pPr>
            <w:r w:rsidRPr="00414A5A">
              <w:rPr>
                <w:rFonts w:asciiTheme="majorHAnsi" w:hAnsiTheme="majorHAnsi" w:cstheme="majorHAnsi"/>
                <w:b/>
                <w:sz w:val="24"/>
                <w:szCs w:val="24"/>
              </w:rPr>
              <w:t>THE IMPOR</w:t>
            </w:r>
            <w:r w:rsidR="0066642B" w:rsidRPr="0076758A">
              <w:rPr>
                <w:rFonts w:asciiTheme="majorHAnsi" w:hAnsiTheme="majorHAnsi" w:cstheme="majorHAnsi"/>
                <w:b/>
                <w:sz w:val="24"/>
                <w:szCs w:val="24"/>
              </w:rPr>
              <w:t>T</w:t>
            </w:r>
            <w:r w:rsidRPr="0076758A">
              <w:rPr>
                <w:rFonts w:asciiTheme="majorHAnsi" w:hAnsiTheme="majorHAnsi" w:cstheme="majorHAnsi"/>
                <w:b/>
                <w:sz w:val="24"/>
                <w:szCs w:val="24"/>
              </w:rPr>
              <w:t>ANC</w:t>
            </w:r>
            <w:r w:rsidRPr="00414A5A">
              <w:rPr>
                <w:rFonts w:asciiTheme="majorHAnsi" w:hAnsiTheme="majorHAnsi" w:cstheme="majorHAnsi"/>
                <w:b/>
                <w:sz w:val="24"/>
                <w:szCs w:val="24"/>
              </w:rPr>
              <w:t xml:space="preserve">E OF HIGHLY COMMUTABLE CONTROL MATERIALS TO SECURE RELIABLE LABORATORY RESULTS     </w:t>
            </w:r>
          </w:p>
          <w:p w:rsidR="00414A5A" w:rsidRPr="00414A5A" w:rsidRDefault="00414A5A" w:rsidP="00125FDD">
            <w:pPr>
              <w:contextualSpacing/>
              <w:rPr>
                <w:rFonts w:asciiTheme="majorHAnsi" w:hAnsiTheme="majorHAnsi" w:cstheme="majorHAnsi"/>
                <w:b/>
                <w:sz w:val="24"/>
                <w:szCs w:val="24"/>
              </w:rPr>
            </w:pPr>
            <w:r w:rsidRPr="00414A5A">
              <w:rPr>
                <w:rStyle w:val="high-light-bg"/>
                <w:rFonts w:ascii="Microsoft JhengHei" w:eastAsia="Microsoft JhengHei" w:hAnsi="Microsoft JhengHei" w:cstheme="majorHAnsi"/>
                <w:b/>
                <w:color w:val="000000"/>
                <w:sz w:val="24"/>
                <w:szCs w:val="24"/>
              </w:rPr>
              <w:t>高互换</w:t>
            </w:r>
            <w:proofErr w:type="gramStart"/>
            <w:r w:rsidRPr="00414A5A">
              <w:rPr>
                <w:rStyle w:val="high-light-bg"/>
                <w:rFonts w:ascii="Microsoft JhengHei" w:eastAsia="Microsoft JhengHei" w:hAnsi="Microsoft JhengHei" w:cstheme="majorHAnsi"/>
                <w:b/>
                <w:color w:val="000000"/>
                <w:sz w:val="24"/>
                <w:szCs w:val="24"/>
              </w:rPr>
              <w:t>性质控品对</w:t>
            </w:r>
            <w:proofErr w:type="gramEnd"/>
            <w:r w:rsidRPr="00414A5A">
              <w:rPr>
                <w:rStyle w:val="high-light-bg"/>
                <w:rFonts w:ascii="Microsoft JhengHei" w:eastAsia="Microsoft JhengHei" w:hAnsi="Microsoft JhengHei" w:cstheme="majorHAnsi"/>
                <w:b/>
                <w:color w:val="000000"/>
                <w:sz w:val="24"/>
                <w:szCs w:val="24"/>
              </w:rPr>
              <w:t>确保可靠的实验室结果的重要性</w:t>
            </w:r>
          </w:p>
          <w:p w:rsidR="00414A5A" w:rsidRPr="00C14116" w:rsidRDefault="00414A5A" w:rsidP="00125FDD">
            <w:pPr>
              <w:contextualSpacing/>
              <w:rPr>
                <w:rFonts w:asciiTheme="majorHAnsi" w:eastAsiaTheme="minorEastAsia" w:hAnsiTheme="majorHAnsi" w:cstheme="majorHAnsi"/>
                <w:sz w:val="24"/>
                <w:szCs w:val="24"/>
                <w:lang w:val="en-GB"/>
              </w:rPr>
            </w:pPr>
            <w:r w:rsidRPr="00414A5A">
              <w:rPr>
                <w:rFonts w:asciiTheme="majorHAnsi" w:hAnsiTheme="majorHAnsi" w:cstheme="majorHAnsi"/>
                <w:sz w:val="24"/>
                <w:szCs w:val="24"/>
              </w:rPr>
              <w:t xml:space="preserve">Ms. </w:t>
            </w:r>
            <w:proofErr w:type="spellStart"/>
            <w:r w:rsidRPr="00414A5A">
              <w:rPr>
                <w:rFonts w:asciiTheme="majorHAnsi" w:hAnsiTheme="majorHAnsi" w:cstheme="majorHAnsi"/>
                <w:sz w:val="24"/>
                <w:szCs w:val="24"/>
              </w:rPr>
              <w:t>Cangsong</w:t>
            </w:r>
            <w:proofErr w:type="spellEnd"/>
            <w:r w:rsidRPr="00414A5A">
              <w:rPr>
                <w:rFonts w:asciiTheme="majorHAnsi" w:hAnsiTheme="majorHAnsi" w:cstheme="majorHAnsi"/>
                <w:sz w:val="24"/>
                <w:szCs w:val="24"/>
              </w:rPr>
              <w:t xml:space="preserve"> Liu, Country Manager, SERO </w:t>
            </w:r>
            <w:proofErr w:type="spellStart"/>
            <w:r w:rsidRPr="00414A5A">
              <w:rPr>
                <w:rFonts w:asciiTheme="majorHAnsi" w:hAnsiTheme="majorHAnsi" w:cstheme="majorHAnsi"/>
                <w:sz w:val="24"/>
                <w:szCs w:val="24"/>
              </w:rPr>
              <w:t>BioScience</w:t>
            </w:r>
            <w:proofErr w:type="spellEnd"/>
            <w:r w:rsidRPr="00414A5A">
              <w:rPr>
                <w:rFonts w:asciiTheme="majorHAnsi" w:hAnsiTheme="majorHAnsi" w:cstheme="majorHAnsi"/>
                <w:sz w:val="24"/>
                <w:szCs w:val="24"/>
              </w:rPr>
              <w:t xml:space="preserve"> &amp; Technology </w:t>
            </w:r>
            <w:r w:rsidR="00C14116" w:rsidRPr="0076758A">
              <w:rPr>
                <w:rFonts w:asciiTheme="majorHAnsi" w:hAnsiTheme="majorHAnsi" w:cstheme="majorHAnsi"/>
                <w:sz w:val="24"/>
                <w:szCs w:val="24"/>
              </w:rPr>
              <w:t>(Beijing</w:t>
            </w:r>
            <w:r w:rsidR="00F43108" w:rsidRPr="0076758A">
              <w:rPr>
                <w:rFonts w:asciiTheme="majorHAnsi" w:hAnsiTheme="majorHAnsi" w:cstheme="majorHAnsi"/>
                <w:sz w:val="24"/>
                <w:szCs w:val="24"/>
              </w:rPr>
              <w:t>)</w:t>
            </w:r>
            <w:r w:rsidR="00C14116" w:rsidRPr="0076758A">
              <w:rPr>
                <w:rFonts w:asciiTheme="majorHAnsi" w:hAnsiTheme="majorHAnsi" w:cstheme="majorHAnsi"/>
                <w:sz w:val="24"/>
                <w:szCs w:val="24"/>
              </w:rPr>
              <w:t xml:space="preserve"> </w:t>
            </w:r>
            <w:proofErr w:type="spellStart"/>
            <w:r w:rsidR="00C14116" w:rsidRPr="0076758A">
              <w:rPr>
                <w:rFonts w:asciiTheme="majorHAnsi" w:hAnsiTheme="majorHAnsi" w:cstheme="majorHAnsi"/>
                <w:sz w:val="24"/>
                <w:szCs w:val="24"/>
              </w:rPr>
              <w:t>Co.,Ltd</w:t>
            </w:r>
            <w:proofErr w:type="spellEnd"/>
          </w:p>
          <w:p w:rsidR="00414A5A" w:rsidRPr="00414A5A" w:rsidRDefault="00414A5A" w:rsidP="00125FDD">
            <w:pPr>
              <w:contextualSpacing/>
              <w:rPr>
                <w:rFonts w:ascii="Microsoft JhengHei" w:eastAsia="Microsoft JhengHei" w:hAnsi="Microsoft JhengHei" w:cstheme="majorHAnsi"/>
                <w:sz w:val="24"/>
                <w:szCs w:val="24"/>
              </w:rPr>
            </w:pPr>
            <w:r w:rsidRPr="00414A5A">
              <w:rPr>
                <w:rFonts w:ascii="Microsoft JhengHei" w:eastAsia="Microsoft JhengHei" w:hAnsi="Microsoft JhengHei" w:cstheme="majorHAnsi"/>
                <w:sz w:val="24"/>
                <w:szCs w:val="24"/>
              </w:rPr>
              <w:t xml:space="preserve">刘苍松女士，中国区经理， </w:t>
            </w:r>
            <w:proofErr w:type="gramStart"/>
            <w:r w:rsidRPr="00414A5A">
              <w:rPr>
                <w:rFonts w:ascii="Microsoft JhengHei" w:eastAsia="Microsoft JhengHei" w:hAnsi="Microsoft JhengHei" w:cstheme="majorHAnsi"/>
                <w:sz w:val="24"/>
                <w:szCs w:val="24"/>
              </w:rPr>
              <w:t>塞若生物</w:t>
            </w:r>
            <w:proofErr w:type="gramEnd"/>
            <w:r w:rsidRPr="00414A5A">
              <w:rPr>
                <w:rFonts w:ascii="Microsoft JhengHei" w:eastAsia="Microsoft JhengHei" w:hAnsi="Microsoft JhengHei" w:cstheme="majorHAnsi"/>
                <w:sz w:val="24"/>
                <w:szCs w:val="24"/>
              </w:rPr>
              <w:t>科技（北京）有限公司</w:t>
            </w:r>
          </w:p>
        </w:tc>
      </w:tr>
      <w:tr w:rsidR="00414A5A" w:rsidRPr="00414A5A" w:rsidTr="00125FDD">
        <w:tc>
          <w:tcPr>
            <w:tcW w:w="921" w:type="pct"/>
          </w:tcPr>
          <w:p w:rsidR="00414A5A" w:rsidRPr="00414A5A" w:rsidRDefault="00414A5A" w:rsidP="00125FDD">
            <w:pPr>
              <w:contextualSpacing/>
              <w:jc w:val="both"/>
              <w:rPr>
                <w:rFonts w:asciiTheme="majorHAnsi" w:hAnsiTheme="majorHAnsi" w:cstheme="majorHAnsi"/>
                <w:sz w:val="24"/>
                <w:szCs w:val="24"/>
              </w:rPr>
            </w:pPr>
          </w:p>
        </w:tc>
        <w:tc>
          <w:tcPr>
            <w:tcW w:w="4079" w:type="pct"/>
          </w:tcPr>
          <w:p w:rsidR="00414A5A" w:rsidRPr="00414A5A" w:rsidRDefault="00414A5A" w:rsidP="00125FDD">
            <w:pPr>
              <w:contextualSpacing/>
              <w:rPr>
                <w:rFonts w:asciiTheme="majorHAnsi" w:hAnsiTheme="majorHAnsi" w:cstheme="majorHAnsi"/>
                <w:sz w:val="24"/>
                <w:szCs w:val="24"/>
              </w:rPr>
            </w:pPr>
          </w:p>
        </w:tc>
      </w:tr>
      <w:tr w:rsidR="00414A5A" w:rsidRPr="00414A5A" w:rsidTr="00125FDD">
        <w:tc>
          <w:tcPr>
            <w:tcW w:w="921" w:type="pct"/>
          </w:tcPr>
          <w:p w:rsidR="00414A5A" w:rsidRPr="00414A5A" w:rsidRDefault="00414A5A" w:rsidP="00125FDD">
            <w:pPr>
              <w:contextualSpacing/>
              <w:jc w:val="both"/>
              <w:rPr>
                <w:rFonts w:asciiTheme="majorHAnsi" w:hAnsiTheme="majorHAnsi" w:cstheme="majorHAnsi"/>
                <w:b/>
                <w:sz w:val="24"/>
                <w:szCs w:val="24"/>
              </w:rPr>
            </w:pPr>
            <w:r w:rsidRPr="00414A5A">
              <w:rPr>
                <w:rFonts w:asciiTheme="majorHAnsi" w:hAnsiTheme="majorHAnsi" w:cstheme="majorHAnsi"/>
                <w:b/>
                <w:sz w:val="24"/>
                <w:szCs w:val="24"/>
              </w:rPr>
              <w:t>12:10-12:20    </w:t>
            </w:r>
          </w:p>
        </w:tc>
        <w:tc>
          <w:tcPr>
            <w:tcW w:w="4079" w:type="pct"/>
          </w:tcPr>
          <w:p w:rsidR="00414A5A" w:rsidRPr="00414A5A" w:rsidRDefault="00414A5A" w:rsidP="00125FDD">
            <w:pPr>
              <w:contextualSpacing/>
              <w:rPr>
                <w:rFonts w:asciiTheme="majorHAnsi" w:hAnsiTheme="majorHAnsi" w:cstheme="majorHAnsi"/>
                <w:b/>
                <w:sz w:val="24"/>
                <w:szCs w:val="24"/>
              </w:rPr>
            </w:pPr>
            <w:r w:rsidRPr="00414A5A">
              <w:rPr>
                <w:rFonts w:asciiTheme="majorHAnsi" w:hAnsiTheme="majorHAnsi" w:cstheme="majorHAnsi"/>
                <w:b/>
                <w:sz w:val="24"/>
                <w:szCs w:val="24"/>
              </w:rPr>
              <w:t xml:space="preserve">NORWAY DIGNIO INTERCONNECTED CHRONIC DISEASE MANAGEMENT SYSTEM </w:t>
            </w:r>
          </w:p>
          <w:p w:rsidR="00414A5A" w:rsidRPr="00414A5A" w:rsidRDefault="00414A5A" w:rsidP="00125FDD">
            <w:pPr>
              <w:contextualSpacing/>
              <w:rPr>
                <w:rFonts w:asciiTheme="majorHAnsi" w:hAnsiTheme="majorHAnsi" w:cstheme="majorHAnsi"/>
                <w:b/>
                <w:sz w:val="24"/>
                <w:szCs w:val="24"/>
              </w:rPr>
            </w:pPr>
            <w:r w:rsidRPr="00414A5A">
              <w:rPr>
                <w:rFonts w:ascii="Microsoft JhengHei" w:eastAsia="Microsoft JhengHei" w:hAnsi="Microsoft JhengHei" w:cstheme="majorHAnsi"/>
                <w:b/>
                <w:sz w:val="24"/>
                <w:szCs w:val="24"/>
              </w:rPr>
              <w:t>挪威迪格尼奥互联慢病管理系统</w:t>
            </w:r>
          </w:p>
          <w:p w:rsidR="00390263" w:rsidRDefault="00414A5A" w:rsidP="00390263">
            <w:pPr>
              <w:contextualSpacing/>
              <w:rPr>
                <w:rFonts w:asciiTheme="majorHAnsi" w:hAnsiTheme="majorHAnsi" w:cstheme="majorHAnsi"/>
                <w:sz w:val="24"/>
                <w:szCs w:val="24"/>
              </w:rPr>
            </w:pPr>
            <w:r w:rsidRPr="00414A5A">
              <w:rPr>
                <w:rFonts w:asciiTheme="majorHAnsi" w:hAnsiTheme="majorHAnsi" w:cstheme="majorHAnsi"/>
                <w:sz w:val="24"/>
                <w:szCs w:val="24"/>
              </w:rPr>
              <w:t xml:space="preserve">Ms. </w:t>
            </w:r>
            <w:proofErr w:type="spellStart"/>
            <w:r w:rsidRPr="00414A5A">
              <w:rPr>
                <w:rFonts w:asciiTheme="majorHAnsi" w:hAnsiTheme="majorHAnsi" w:cstheme="majorHAnsi"/>
                <w:color w:val="000000"/>
                <w:sz w:val="24"/>
                <w:szCs w:val="24"/>
              </w:rPr>
              <w:t>Huijia</w:t>
            </w:r>
            <w:proofErr w:type="spellEnd"/>
            <w:r w:rsidRPr="00414A5A">
              <w:rPr>
                <w:rFonts w:asciiTheme="majorHAnsi" w:hAnsiTheme="majorHAnsi" w:cstheme="majorHAnsi"/>
                <w:color w:val="000000"/>
                <w:sz w:val="24"/>
                <w:szCs w:val="24"/>
              </w:rPr>
              <w:t xml:space="preserve"> Liu </w:t>
            </w:r>
            <w:proofErr w:type="spellStart"/>
            <w:r w:rsidRPr="00414A5A">
              <w:rPr>
                <w:rFonts w:asciiTheme="majorHAnsi" w:hAnsiTheme="majorHAnsi" w:cstheme="majorHAnsi"/>
                <w:color w:val="000000"/>
                <w:sz w:val="24"/>
                <w:szCs w:val="24"/>
              </w:rPr>
              <w:t>Sollid</w:t>
            </w:r>
            <w:proofErr w:type="spellEnd"/>
            <w:r w:rsidRPr="00414A5A">
              <w:rPr>
                <w:rFonts w:asciiTheme="majorHAnsi" w:hAnsiTheme="majorHAnsi" w:cstheme="majorHAnsi"/>
                <w:color w:val="000000"/>
                <w:sz w:val="24"/>
                <w:szCs w:val="24"/>
              </w:rPr>
              <w:t> </w:t>
            </w:r>
            <w:r w:rsidRPr="00414A5A">
              <w:rPr>
                <w:rFonts w:asciiTheme="majorHAnsi" w:hAnsiTheme="majorHAnsi" w:cstheme="majorHAnsi"/>
                <w:sz w:val="24"/>
                <w:szCs w:val="24"/>
              </w:rPr>
              <w:t xml:space="preserve">, China Region Manager, </w:t>
            </w:r>
            <w:proofErr w:type="spellStart"/>
            <w:r w:rsidRPr="00414A5A">
              <w:rPr>
                <w:rFonts w:asciiTheme="majorHAnsi" w:hAnsiTheme="majorHAnsi" w:cstheme="majorHAnsi"/>
                <w:sz w:val="24"/>
                <w:szCs w:val="24"/>
              </w:rPr>
              <w:t>Dignio</w:t>
            </w:r>
            <w:proofErr w:type="spellEnd"/>
            <w:r w:rsidRPr="00414A5A">
              <w:rPr>
                <w:rFonts w:asciiTheme="majorHAnsi" w:hAnsiTheme="majorHAnsi" w:cstheme="majorHAnsi"/>
                <w:sz w:val="24"/>
                <w:szCs w:val="24"/>
              </w:rPr>
              <w:t xml:space="preserve"> AS</w:t>
            </w:r>
          </w:p>
          <w:p w:rsidR="00390263" w:rsidRPr="00390263" w:rsidRDefault="00390263" w:rsidP="00390263">
            <w:pPr>
              <w:contextualSpacing/>
              <w:rPr>
                <w:rFonts w:ascii="Microsoft JhengHei" w:eastAsia="Microsoft JhengHei" w:hAnsi="Microsoft JhengHei" w:cstheme="majorHAnsi"/>
                <w:sz w:val="24"/>
                <w:szCs w:val="24"/>
              </w:rPr>
            </w:pPr>
            <w:r w:rsidRPr="00390263">
              <w:rPr>
                <w:rFonts w:ascii="Microsoft JhengHei" w:eastAsia="Microsoft JhengHei" w:hAnsi="Microsoft JhengHei" w:cstheme="majorHAnsi" w:hint="eastAsia"/>
                <w:sz w:val="24"/>
                <w:szCs w:val="24"/>
              </w:rPr>
              <w:t>刘惠佳女士，</w:t>
            </w:r>
            <w:r w:rsidRPr="00390263">
              <w:rPr>
                <w:rFonts w:ascii="Microsoft JhengHei" w:eastAsia="Microsoft JhengHei" w:hAnsi="Microsoft JhengHei" w:cstheme="majorHAnsi"/>
                <w:sz w:val="24"/>
                <w:szCs w:val="24"/>
              </w:rPr>
              <w:t>迪格尼奥</w:t>
            </w:r>
            <w:r w:rsidRPr="00390263">
              <w:rPr>
                <w:rFonts w:ascii="Microsoft JhengHei" w:eastAsia="Microsoft JhengHei" w:hAnsi="Microsoft JhengHei" w:cstheme="majorHAnsi" w:hint="eastAsia"/>
                <w:sz w:val="24"/>
                <w:szCs w:val="24"/>
              </w:rPr>
              <w:t>公司中国区经理</w:t>
            </w:r>
          </w:p>
          <w:p w:rsidR="00414A5A" w:rsidRPr="00414A5A" w:rsidRDefault="00414A5A" w:rsidP="00390263">
            <w:pPr>
              <w:contextualSpacing/>
              <w:rPr>
                <w:rFonts w:asciiTheme="majorHAnsi" w:hAnsiTheme="majorHAnsi" w:cstheme="majorHAnsi"/>
                <w:sz w:val="24"/>
                <w:szCs w:val="24"/>
              </w:rPr>
            </w:pPr>
          </w:p>
        </w:tc>
      </w:tr>
      <w:tr w:rsidR="00414A5A" w:rsidRPr="00722DD7" w:rsidTr="00125FDD">
        <w:tc>
          <w:tcPr>
            <w:tcW w:w="921" w:type="pct"/>
          </w:tcPr>
          <w:p w:rsidR="00414A5A" w:rsidRPr="00414A5A" w:rsidRDefault="00414A5A" w:rsidP="00125FDD">
            <w:pPr>
              <w:contextualSpacing/>
              <w:jc w:val="both"/>
              <w:rPr>
                <w:rFonts w:asciiTheme="majorHAnsi" w:hAnsiTheme="majorHAnsi" w:cstheme="majorHAnsi"/>
                <w:b/>
                <w:sz w:val="24"/>
                <w:szCs w:val="24"/>
              </w:rPr>
            </w:pPr>
            <w:r w:rsidRPr="00414A5A">
              <w:rPr>
                <w:rFonts w:asciiTheme="majorHAnsi" w:hAnsiTheme="majorHAnsi" w:cstheme="majorHAnsi"/>
                <w:b/>
                <w:sz w:val="24"/>
                <w:szCs w:val="24"/>
              </w:rPr>
              <w:t>12:20-12:25</w:t>
            </w:r>
          </w:p>
        </w:tc>
        <w:tc>
          <w:tcPr>
            <w:tcW w:w="4079" w:type="pct"/>
          </w:tcPr>
          <w:p w:rsidR="00414A5A" w:rsidRPr="00414A5A" w:rsidRDefault="00414A5A" w:rsidP="00125FDD">
            <w:pPr>
              <w:contextualSpacing/>
              <w:rPr>
                <w:rFonts w:asciiTheme="majorHAnsi" w:hAnsiTheme="majorHAnsi" w:cstheme="majorHAnsi"/>
                <w:b/>
                <w:sz w:val="24"/>
                <w:szCs w:val="24"/>
              </w:rPr>
            </w:pPr>
            <w:r w:rsidRPr="00414A5A">
              <w:rPr>
                <w:rFonts w:asciiTheme="majorHAnsi" w:hAnsiTheme="majorHAnsi" w:cstheme="majorHAnsi"/>
                <w:b/>
                <w:sz w:val="24"/>
                <w:szCs w:val="24"/>
              </w:rPr>
              <w:t xml:space="preserve">CLOSING REMARKS     </w:t>
            </w:r>
          </w:p>
          <w:p w:rsidR="00414A5A" w:rsidRPr="00414A5A" w:rsidRDefault="00414A5A" w:rsidP="00125FDD">
            <w:pPr>
              <w:contextualSpacing/>
              <w:rPr>
                <w:rFonts w:ascii="Microsoft JhengHei" w:eastAsia="Microsoft JhengHei" w:hAnsi="Microsoft JhengHei" w:cstheme="majorHAnsi"/>
                <w:b/>
                <w:sz w:val="24"/>
                <w:szCs w:val="24"/>
              </w:rPr>
            </w:pPr>
            <w:r w:rsidRPr="00414A5A">
              <w:rPr>
                <w:rFonts w:ascii="Microsoft JhengHei" w:eastAsia="Microsoft JhengHei" w:hAnsi="Microsoft JhengHei" w:cstheme="majorHAnsi"/>
                <w:b/>
                <w:sz w:val="24"/>
                <w:szCs w:val="24"/>
              </w:rPr>
              <w:t>闭幕致辞</w:t>
            </w:r>
          </w:p>
          <w:p w:rsidR="00414A5A" w:rsidRPr="00414A5A" w:rsidRDefault="00414A5A" w:rsidP="00125FDD">
            <w:pPr>
              <w:contextualSpacing/>
              <w:rPr>
                <w:rFonts w:asciiTheme="majorHAnsi" w:hAnsiTheme="majorHAnsi" w:cstheme="majorHAnsi"/>
                <w:sz w:val="24"/>
                <w:szCs w:val="24"/>
              </w:rPr>
            </w:pPr>
            <w:r w:rsidRPr="00414A5A">
              <w:rPr>
                <w:rFonts w:asciiTheme="majorHAnsi" w:hAnsiTheme="majorHAnsi" w:cstheme="majorHAnsi"/>
                <w:sz w:val="24"/>
                <w:szCs w:val="24"/>
              </w:rPr>
              <w:t xml:space="preserve">Ms. Katrine Haukenes, Acting Consul General of Royal Norwegian Consulate General Shanghai </w:t>
            </w:r>
          </w:p>
          <w:p w:rsidR="00414A5A" w:rsidRPr="00414A5A" w:rsidRDefault="00414A5A" w:rsidP="00125FDD">
            <w:pPr>
              <w:contextualSpacing/>
              <w:rPr>
                <w:rFonts w:ascii="Microsoft JhengHei" w:eastAsia="Microsoft JhengHei" w:hAnsi="Microsoft JhengHei" w:cstheme="majorHAnsi"/>
                <w:sz w:val="24"/>
                <w:szCs w:val="24"/>
              </w:rPr>
            </w:pPr>
            <w:r w:rsidRPr="00414A5A">
              <w:rPr>
                <w:rFonts w:ascii="Microsoft JhengHei" w:eastAsia="Microsoft JhengHei" w:hAnsi="Microsoft JhengHei" w:cstheme="majorHAnsi"/>
                <w:sz w:val="24"/>
                <w:szCs w:val="24"/>
              </w:rPr>
              <w:t>郝美琳女士, 代总领事</w:t>
            </w:r>
          </w:p>
        </w:tc>
      </w:tr>
    </w:tbl>
    <w:p w:rsidR="002B7977" w:rsidRPr="002F2E72" w:rsidRDefault="004D2FEC" w:rsidP="002F2E72">
      <w:pPr>
        <w:pStyle w:val="NormalWeb"/>
        <w:shd w:val="clear" w:color="auto" w:fill="FFFFFF"/>
        <w:jc w:val="both"/>
        <w:rPr>
          <w:rFonts w:ascii="Microsoft JhengHei" w:eastAsiaTheme="minorEastAsia" w:hAnsi="Microsoft JhengHei" w:cstheme="majorHAnsi"/>
          <w:color w:val="000000"/>
          <w:lang w:val="en-US"/>
        </w:rPr>
      </w:pPr>
      <w:r>
        <w:rPr>
          <w:rFonts w:ascii="Microsoft JhengHei" w:eastAsiaTheme="minorEastAsia" w:hAnsi="Microsoft JhengHei" w:cstheme="majorHAnsi" w:hint="eastAsia"/>
          <w:noProof/>
          <w:color w:val="000000"/>
        </w:rPr>
        <w:drawing>
          <wp:inline distT="0" distB="0" distL="0" distR="0" wp14:anchorId="5AE3793D" wp14:editId="63AEF180">
            <wp:extent cx="5760720" cy="450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RSKBORD.png"/>
                    <pic:cNvPicPr/>
                  </pic:nvPicPr>
                  <pic:blipFill>
                    <a:blip r:embed="rId6">
                      <a:extLst>
                        <a:ext uri="{28A0092B-C50C-407E-A947-70E740481C1C}">
                          <a14:useLocalDpi xmlns:a14="http://schemas.microsoft.com/office/drawing/2010/main" val="0"/>
                        </a:ext>
                      </a:extLst>
                    </a:blip>
                    <a:stretch>
                      <a:fillRect/>
                    </a:stretch>
                  </pic:blipFill>
                  <pic:spPr>
                    <a:xfrm>
                      <a:off x="0" y="0"/>
                      <a:ext cx="5760720" cy="45085"/>
                    </a:xfrm>
                    <a:prstGeom prst="rect">
                      <a:avLst/>
                    </a:prstGeom>
                  </pic:spPr>
                </pic:pic>
              </a:graphicData>
            </a:graphic>
          </wp:inline>
        </w:drawing>
      </w:r>
    </w:p>
    <w:p w:rsidR="00362E8C" w:rsidRPr="00FD0605" w:rsidRDefault="00335364" w:rsidP="00362E8C">
      <w:pPr>
        <w:spacing w:line="276" w:lineRule="auto"/>
        <w:rPr>
          <w:rFonts w:asciiTheme="majorHAnsi" w:eastAsia="SimSun" w:hAnsiTheme="majorHAnsi" w:cstheme="majorHAnsi"/>
          <w:b/>
          <w:color w:val="000000" w:themeColor="text1"/>
          <w:sz w:val="24"/>
          <w:szCs w:val="24"/>
        </w:rPr>
      </w:pPr>
      <w:r w:rsidRPr="00FD0605">
        <w:rPr>
          <w:rFonts w:ascii="Microsoft JhengHei" w:hAnsi="Microsoft JhengHei" w:cstheme="majorHAnsi" w:hint="eastAsia"/>
          <w:b/>
          <w:color w:val="000000" w:themeColor="text1"/>
          <w:sz w:val="24"/>
          <w:szCs w:val="24"/>
          <w:lang w:val="en-GB"/>
        </w:rPr>
        <w:lastRenderedPageBreak/>
        <w:t>THE NORWEGIAN DIRECTORATE OF E-HEALTH</w:t>
      </w:r>
      <w:r w:rsidR="002B6001" w:rsidRPr="00FD0605">
        <w:rPr>
          <w:rFonts w:ascii="Microsoft JhengHei" w:hAnsi="Microsoft JhengHei" w:cstheme="majorHAnsi"/>
          <w:b/>
          <w:color w:val="000000" w:themeColor="text1"/>
          <w:sz w:val="24"/>
          <w:szCs w:val="24"/>
          <w:lang w:val="en-GB"/>
        </w:rPr>
        <w:t xml:space="preserve"> </w:t>
      </w:r>
      <w:r w:rsidR="002B6001" w:rsidRPr="00FD0605">
        <w:rPr>
          <w:rFonts w:ascii="Microsoft JhengHei" w:eastAsia="Microsoft JhengHei" w:hAnsi="Microsoft JhengHei" w:cstheme="majorHAnsi"/>
          <w:b/>
          <w:color w:val="000000" w:themeColor="text1"/>
          <w:sz w:val="24"/>
          <w:szCs w:val="24"/>
          <w:lang w:val="en-GB"/>
        </w:rPr>
        <w:t>挪威电子医疗局</w:t>
      </w:r>
    </w:p>
    <w:p w:rsidR="00B522CE" w:rsidRPr="00FD0605" w:rsidRDefault="007C7B6B" w:rsidP="002B7977">
      <w:pPr>
        <w:spacing w:line="276" w:lineRule="auto"/>
        <w:rPr>
          <w:rFonts w:asciiTheme="majorHAnsi" w:eastAsia="SimSun" w:hAnsiTheme="majorHAnsi" w:cstheme="majorHAnsi"/>
          <w:color w:val="000000" w:themeColor="text1"/>
          <w:sz w:val="24"/>
          <w:szCs w:val="24"/>
        </w:rPr>
      </w:pPr>
      <w:r w:rsidRPr="00FD0605">
        <w:rPr>
          <w:rFonts w:asciiTheme="majorHAnsi" w:eastAsia="SimSun" w:hAnsiTheme="majorHAnsi" w:cstheme="majorHAnsi"/>
          <w:noProof/>
          <w:color w:val="000000" w:themeColor="text1"/>
          <w:sz w:val="24"/>
          <w:szCs w:val="24"/>
        </w:rPr>
        <w:drawing>
          <wp:inline distT="0" distB="0" distL="0" distR="0">
            <wp:extent cx="2047875" cy="119111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Health.jfif"/>
                    <pic:cNvPicPr/>
                  </pic:nvPicPr>
                  <pic:blipFill>
                    <a:blip r:embed="rId7">
                      <a:extLst>
                        <a:ext uri="{28A0092B-C50C-407E-A947-70E740481C1C}">
                          <a14:useLocalDpi xmlns:a14="http://schemas.microsoft.com/office/drawing/2010/main" val="0"/>
                        </a:ext>
                      </a:extLst>
                    </a:blip>
                    <a:stretch>
                      <a:fillRect/>
                    </a:stretch>
                  </pic:blipFill>
                  <pic:spPr>
                    <a:xfrm>
                      <a:off x="0" y="0"/>
                      <a:ext cx="2082091" cy="1211012"/>
                    </a:xfrm>
                    <a:prstGeom prst="rect">
                      <a:avLst/>
                    </a:prstGeom>
                  </pic:spPr>
                </pic:pic>
              </a:graphicData>
            </a:graphic>
          </wp:inline>
        </w:drawing>
      </w:r>
    </w:p>
    <w:p w:rsidR="00602F8A" w:rsidRPr="00FD0605" w:rsidRDefault="00602F8A" w:rsidP="00B522CE">
      <w:pPr>
        <w:spacing w:line="276" w:lineRule="auto"/>
        <w:rPr>
          <w:rFonts w:asciiTheme="majorHAnsi" w:eastAsia="SimSun" w:hAnsiTheme="majorHAnsi" w:cstheme="majorHAnsi"/>
          <w:color w:val="000000" w:themeColor="text1"/>
          <w:sz w:val="24"/>
          <w:szCs w:val="24"/>
          <w:lang w:val="en-US"/>
        </w:rPr>
      </w:pPr>
      <w:r w:rsidRPr="00FD0605">
        <w:rPr>
          <w:rFonts w:asciiTheme="majorHAnsi" w:eastAsia="SimSun" w:hAnsiTheme="majorHAnsi" w:cstheme="majorHAnsi"/>
          <w:color w:val="000000" w:themeColor="text1"/>
          <w:sz w:val="24"/>
          <w:szCs w:val="24"/>
          <w:lang w:val="en-US"/>
        </w:rPr>
        <w:t>Established on January 1st</w:t>
      </w:r>
      <w:r w:rsidR="00B522CE" w:rsidRPr="00FD0605">
        <w:rPr>
          <w:rFonts w:asciiTheme="majorHAnsi" w:eastAsia="SimSun" w:hAnsiTheme="majorHAnsi" w:cstheme="majorHAnsi"/>
          <w:color w:val="000000" w:themeColor="text1"/>
          <w:sz w:val="24"/>
          <w:szCs w:val="24"/>
          <w:lang w:val="en-US"/>
        </w:rPr>
        <w:t xml:space="preserve">, 2016, The Norwegian Directorate of eHealth (NDE) </w:t>
      </w:r>
      <w:r w:rsidR="00B522CE" w:rsidRPr="0076758A">
        <w:rPr>
          <w:rFonts w:asciiTheme="majorHAnsi" w:eastAsia="SimSun" w:hAnsiTheme="majorHAnsi" w:cstheme="majorHAnsi"/>
          <w:sz w:val="24"/>
          <w:szCs w:val="24"/>
          <w:lang w:val="en-US"/>
        </w:rPr>
        <w:t xml:space="preserve">is </w:t>
      </w:r>
      <w:r w:rsidR="00F43108" w:rsidRPr="0076758A">
        <w:rPr>
          <w:rFonts w:asciiTheme="majorHAnsi" w:eastAsia="SimSun" w:hAnsiTheme="majorHAnsi" w:cstheme="majorHAnsi"/>
          <w:sz w:val="24"/>
          <w:szCs w:val="24"/>
          <w:lang w:val="en-US"/>
        </w:rPr>
        <w:t xml:space="preserve">a </w:t>
      </w:r>
      <w:r w:rsidR="00B522CE" w:rsidRPr="00FD0605">
        <w:rPr>
          <w:rFonts w:asciiTheme="majorHAnsi" w:eastAsia="SimSun" w:hAnsiTheme="majorHAnsi" w:cstheme="majorHAnsi"/>
          <w:color w:val="000000" w:themeColor="text1"/>
          <w:sz w:val="24"/>
          <w:szCs w:val="24"/>
          <w:lang w:val="en-US"/>
        </w:rPr>
        <w:t xml:space="preserve">professional and governmental body, a sub-ordinate institution of our Ministry of Health and Care </w:t>
      </w:r>
      <w:proofErr w:type="spellStart"/>
      <w:r w:rsidR="00B522CE" w:rsidRPr="00FD0605">
        <w:rPr>
          <w:rFonts w:asciiTheme="majorHAnsi" w:eastAsia="SimSun" w:hAnsiTheme="majorHAnsi" w:cstheme="majorHAnsi"/>
          <w:color w:val="000000" w:themeColor="text1"/>
          <w:sz w:val="24"/>
          <w:szCs w:val="24"/>
          <w:lang w:val="en-US"/>
        </w:rPr>
        <w:t>Services.The</w:t>
      </w:r>
      <w:proofErr w:type="spellEnd"/>
      <w:r w:rsidR="00B522CE" w:rsidRPr="00FD0605">
        <w:rPr>
          <w:rFonts w:asciiTheme="majorHAnsi" w:eastAsia="SimSun" w:hAnsiTheme="majorHAnsi" w:cstheme="majorHAnsi"/>
          <w:color w:val="000000" w:themeColor="text1"/>
          <w:sz w:val="24"/>
          <w:szCs w:val="24"/>
          <w:lang w:val="en-US"/>
        </w:rPr>
        <w:t xml:space="preserve"> Norwegian Directorate of eHealth will implement the national policy on eHealth, establish the requisite standards, and administrate the use of eHealth methodology nation-wide.</w:t>
      </w:r>
    </w:p>
    <w:p w:rsidR="00602F8A" w:rsidRPr="00FD0605" w:rsidRDefault="00602F8A" w:rsidP="00602F8A">
      <w:pPr>
        <w:spacing w:line="276" w:lineRule="auto"/>
        <w:rPr>
          <w:rFonts w:asciiTheme="majorHAnsi" w:eastAsia="SimSun" w:hAnsiTheme="majorHAnsi" w:cstheme="majorHAnsi"/>
          <w:b/>
          <w:color w:val="000000" w:themeColor="text1"/>
          <w:sz w:val="24"/>
          <w:szCs w:val="24"/>
          <w:lang w:val="en-US"/>
        </w:rPr>
      </w:pPr>
      <w:r w:rsidRPr="00FD0605">
        <w:rPr>
          <w:rFonts w:asciiTheme="majorHAnsi" w:eastAsia="SimSun" w:hAnsiTheme="majorHAnsi" w:cstheme="majorHAnsi"/>
          <w:b/>
          <w:color w:val="000000" w:themeColor="text1"/>
          <w:sz w:val="24"/>
          <w:szCs w:val="24"/>
          <w:lang w:val="en-GB"/>
        </w:rPr>
        <w:t>Our two principal responsibilities</w:t>
      </w:r>
    </w:p>
    <w:p w:rsidR="00F749F8" w:rsidRPr="00FD0605" w:rsidRDefault="00F749F8" w:rsidP="00F749F8">
      <w:pPr>
        <w:spacing w:line="276" w:lineRule="auto"/>
        <w:rPr>
          <w:rFonts w:asciiTheme="majorHAnsi" w:eastAsia="SimSun" w:hAnsiTheme="majorHAnsi" w:cstheme="majorHAnsi"/>
          <w:color w:val="000000" w:themeColor="text1"/>
          <w:sz w:val="24"/>
          <w:szCs w:val="24"/>
          <w:lang w:val="en-GB"/>
        </w:rPr>
      </w:pPr>
      <w:r w:rsidRPr="00FD0605">
        <w:rPr>
          <w:rFonts w:asciiTheme="majorHAnsi" w:eastAsia="SimSun" w:hAnsiTheme="majorHAnsi" w:cstheme="majorHAnsi"/>
          <w:color w:val="000000" w:themeColor="text1"/>
          <w:sz w:val="24"/>
          <w:szCs w:val="24"/>
          <w:lang w:val="en-US"/>
        </w:rPr>
        <w:t xml:space="preserve">1. </w:t>
      </w:r>
      <w:r w:rsidR="00602F8A" w:rsidRPr="00FD0605">
        <w:rPr>
          <w:rFonts w:asciiTheme="majorHAnsi" w:eastAsia="SimSun" w:hAnsiTheme="majorHAnsi" w:cstheme="majorHAnsi"/>
          <w:color w:val="000000" w:themeColor="text1"/>
          <w:sz w:val="24"/>
          <w:szCs w:val="24"/>
          <w:lang w:val="en-GB"/>
        </w:rPr>
        <w:t>National steering and coordination of eHealth through close cooperation with regional health authorities, local authorities, technical organisations, and other interested parties.</w:t>
      </w:r>
      <w:r w:rsidRPr="00FD0605">
        <w:rPr>
          <w:rFonts w:asciiTheme="majorHAnsi" w:eastAsia="SimSun" w:hAnsiTheme="majorHAnsi" w:cstheme="majorHAnsi"/>
          <w:color w:val="000000" w:themeColor="text1"/>
          <w:sz w:val="24"/>
          <w:szCs w:val="24"/>
          <w:lang w:val="en-GB"/>
        </w:rPr>
        <w:t xml:space="preserve"> </w:t>
      </w:r>
    </w:p>
    <w:p w:rsidR="00602F8A" w:rsidRPr="00FD0605" w:rsidRDefault="00F749F8" w:rsidP="00F749F8">
      <w:pPr>
        <w:spacing w:line="276" w:lineRule="auto"/>
        <w:rPr>
          <w:rFonts w:asciiTheme="majorHAnsi" w:eastAsia="SimSun" w:hAnsiTheme="majorHAnsi" w:cstheme="majorHAnsi"/>
          <w:color w:val="000000" w:themeColor="text1"/>
          <w:sz w:val="24"/>
          <w:szCs w:val="24"/>
          <w:lang w:val="en-GB"/>
        </w:rPr>
      </w:pPr>
      <w:r w:rsidRPr="00FD0605">
        <w:rPr>
          <w:rFonts w:asciiTheme="majorHAnsi" w:eastAsia="SimSun" w:hAnsiTheme="majorHAnsi" w:cstheme="majorHAnsi"/>
          <w:color w:val="000000" w:themeColor="text1"/>
          <w:sz w:val="24"/>
          <w:szCs w:val="24"/>
          <w:lang w:val="en-GB"/>
        </w:rPr>
        <w:t xml:space="preserve">2. </w:t>
      </w:r>
      <w:r w:rsidR="00602F8A" w:rsidRPr="00FD0605">
        <w:rPr>
          <w:rFonts w:asciiTheme="majorHAnsi" w:eastAsia="SimSun" w:hAnsiTheme="majorHAnsi" w:cstheme="majorHAnsi"/>
          <w:color w:val="000000" w:themeColor="text1"/>
          <w:sz w:val="24"/>
          <w:szCs w:val="24"/>
          <w:lang w:val="en-GB"/>
        </w:rPr>
        <w:t>Develop and administrate digital solutions that will improve and simplify our health and care sector.</w:t>
      </w:r>
    </w:p>
    <w:p w:rsidR="00602F8A" w:rsidRPr="00FD0605" w:rsidRDefault="00602F8A" w:rsidP="00602F8A">
      <w:pPr>
        <w:spacing w:line="276" w:lineRule="auto"/>
        <w:rPr>
          <w:rFonts w:asciiTheme="majorHAnsi" w:eastAsia="SimSun" w:hAnsiTheme="majorHAnsi" w:cstheme="majorHAnsi"/>
          <w:b/>
          <w:color w:val="000000" w:themeColor="text1"/>
          <w:sz w:val="24"/>
          <w:szCs w:val="24"/>
          <w:lang w:val="en-GB"/>
        </w:rPr>
      </w:pPr>
      <w:r w:rsidRPr="00FD0605">
        <w:rPr>
          <w:rFonts w:asciiTheme="majorHAnsi" w:eastAsia="SimSun" w:hAnsiTheme="majorHAnsi" w:cstheme="majorHAnsi"/>
          <w:b/>
          <w:color w:val="000000" w:themeColor="text1"/>
          <w:sz w:val="24"/>
          <w:szCs w:val="24"/>
          <w:lang w:val="en-GB"/>
        </w:rPr>
        <w:t>Our Social Commitment</w:t>
      </w:r>
    </w:p>
    <w:p w:rsidR="00602F8A" w:rsidRPr="00FD0605" w:rsidRDefault="00F749F8" w:rsidP="00F749F8">
      <w:pPr>
        <w:spacing w:line="276" w:lineRule="auto"/>
        <w:rPr>
          <w:rFonts w:asciiTheme="majorHAnsi" w:eastAsia="SimSun" w:hAnsiTheme="majorHAnsi" w:cstheme="majorHAnsi"/>
          <w:color w:val="000000" w:themeColor="text1"/>
          <w:sz w:val="24"/>
          <w:szCs w:val="24"/>
          <w:lang w:val="en-GB"/>
        </w:rPr>
      </w:pPr>
      <w:r w:rsidRPr="00FD0605">
        <w:rPr>
          <w:rFonts w:asciiTheme="majorHAnsi" w:eastAsia="SimSun" w:hAnsiTheme="majorHAnsi" w:cstheme="majorHAnsi"/>
          <w:color w:val="000000" w:themeColor="text1"/>
          <w:sz w:val="24"/>
          <w:szCs w:val="24"/>
          <w:lang w:val="en-GB"/>
        </w:rPr>
        <w:t xml:space="preserve">1. </w:t>
      </w:r>
      <w:r w:rsidR="00602F8A" w:rsidRPr="00FD0605">
        <w:rPr>
          <w:rFonts w:asciiTheme="majorHAnsi" w:eastAsia="SimSun" w:hAnsiTheme="majorHAnsi" w:cstheme="majorHAnsi"/>
          <w:color w:val="000000" w:themeColor="text1"/>
          <w:sz w:val="24"/>
          <w:szCs w:val="24"/>
          <w:lang w:val="en-GB"/>
        </w:rPr>
        <w:t xml:space="preserve">We will contribute to making our health and </w:t>
      </w:r>
      <w:r w:rsidR="00602F8A" w:rsidRPr="0076758A">
        <w:rPr>
          <w:rFonts w:asciiTheme="majorHAnsi" w:eastAsia="SimSun" w:hAnsiTheme="majorHAnsi" w:cstheme="majorHAnsi"/>
          <w:sz w:val="24"/>
          <w:szCs w:val="24"/>
          <w:lang w:val="en-GB"/>
        </w:rPr>
        <w:t xml:space="preserve">care </w:t>
      </w:r>
      <w:r w:rsidR="00602F8A" w:rsidRPr="00FD0605">
        <w:rPr>
          <w:rFonts w:asciiTheme="majorHAnsi" w:eastAsia="SimSun" w:hAnsiTheme="majorHAnsi" w:cstheme="majorHAnsi"/>
          <w:color w:val="000000" w:themeColor="text1"/>
          <w:sz w:val="24"/>
          <w:szCs w:val="24"/>
          <w:lang w:val="en-GB"/>
        </w:rPr>
        <w:t xml:space="preserve">sector </w:t>
      </w:r>
      <w:r w:rsidR="00EC2D70">
        <w:rPr>
          <w:rFonts w:asciiTheme="majorHAnsi" w:eastAsia="SimSun" w:hAnsiTheme="majorHAnsi" w:cstheme="majorHAnsi"/>
          <w:color w:val="000000" w:themeColor="text1"/>
          <w:sz w:val="24"/>
          <w:szCs w:val="24"/>
          <w:lang w:val="en-GB"/>
        </w:rPr>
        <w:t xml:space="preserve">a </w:t>
      </w:r>
      <w:r w:rsidR="00602F8A" w:rsidRPr="00FD0605">
        <w:rPr>
          <w:rFonts w:asciiTheme="majorHAnsi" w:eastAsia="SimSun" w:hAnsiTheme="majorHAnsi" w:cstheme="majorHAnsi"/>
          <w:color w:val="000000" w:themeColor="text1"/>
          <w:sz w:val="24"/>
          <w:szCs w:val="24"/>
          <w:lang w:val="en-GB"/>
        </w:rPr>
        <w:t xml:space="preserve">holistic and knowledge-based endeavour, which utilises the new technological possibilities and involves the people in order to achieve better public health, better results from the health and care sector, and better use of the resources.  </w:t>
      </w:r>
    </w:p>
    <w:p w:rsidR="00602F8A" w:rsidRPr="00FD0605" w:rsidRDefault="00F749F8" w:rsidP="00F749F8">
      <w:pPr>
        <w:spacing w:line="276" w:lineRule="auto"/>
        <w:rPr>
          <w:rFonts w:asciiTheme="majorHAnsi" w:eastAsia="SimSun" w:hAnsiTheme="majorHAnsi" w:cstheme="majorHAnsi"/>
          <w:color w:val="000000" w:themeColor="text1"/>
          <w:sz w:val="24"/>
          <w:szCs w:val="24"/>
          <w:lang w:val="en-GB"/>
        </w:rPr>
      </w:pPr>
      <w:r w:rsidRPr="00FD0605">
        <w:rPr>
          <w:rFonts w:asciiTheme="majorHAnsi" w:eastAsia="SimSun" w:hAnsiTheme="majorHAnsi" w:cstheme="majorHAnsi"/>
          <w:color w:val="000000" w:themeColor="text1"/>
          <w:sz w:val="24"/>
          <w:szCs w:val="24"/>
          <w:lang w:val="en-GB"/>
        </w:rPr>
        <w:t xml:space="preserve">2. </w:t>
      </w:r>
      <w:r w:rsidR="00602F8A" w:rsidRPr="00FD0605">
        <w:rPr>
          <w:rFonts w:asciiTheme="majorHAnsi" w:eastAsia="SimSun" w:hAnsiTheme="majorHAnsi" w:cstheme="majorHAnsi"/>
          <w:color w:val="000000" w:themeColor="text1"/>
          <w:sz w:val="24"/>
          <w:szCs w:val="24"/>
          <w:lang w:val="en-GB"/>
        </w:rPr>
        <w:t>We will motivate and stimulate the development of better eHealth solutions.</w:t>
      </w:r>
    </w:p>
    <w:p w:rsidR="00B522CE" w:rsidRPr="00FD0605" w:rsidRDefault="00B522CE" w:rsidP="00B522CE">
      <w:pPr>
        <w:spacing w:line="276" w:lineRule="auto"/>
        <w:rPr>
          <w:rFonts w:ascii="Microsoft JhengHei" w:eastAsia="Microsoft JhengHei" w:hAnsi="Microsoft JhengHei" w:cstheme="majorHAnsi"/>
          <w:color w:val="000000" w:themeColor="text1"/>
          <w:sz w:val="24"/>
          <w:szCs w:val="24"/>
          <w:lang w:val="en-GB"/>
        </w:rPr>
      </w:pPr>
      <w:r w:rsidRPr="00FD0605">
        <w:rPr>
          <w:rFonts w:ascii="Microsoft JhengHei" w:eastAsia="Microsoft JhengHei" w:hAnsi="Microsoft JhengHei" w:cstheme="majorHAnsi"/>
          <w:color w:val="000000" w:themeColor="text1"/>
          <w:sz w:val="24"/>
          <w:szCs w:val="24"/>
          <w:lang w:val="en-GB"/>
        </w:rPr>
        <w:t>挪威电子医疗局成立于</w:t>
      </w:r>
      <w:r w:rsidRPr="00FD0605">
        <w:rPr>
          <w:rFonts w:asciiTheme="majorHAnsi" w:eastAsia="Microsoft JhengHei" w:hAnsiTheme="majorHAnsi" w:cstheme="majorHAnsi"/>
          <w:color w:val="000000" w:themeColor="text1"/>
          <w:sz w:val="24"/>
          <w:szCs w:val="24"/>
          <w:lang w:val="en-GB"/>
        </w:rPr>
        <w:t>2016</w:t>
      </w:r>
      <w:r w:rsidRPr="00FD0605">
        <w:rPr>
          <w:rFonts w:ascii="Microsoft JhengHei" w:eastAsia="Microsoft JhengHei" w:hAnsi="Microsoft JhengHei" w:cstheme="majorHAnsi"/>
          <w:color w:val="000000" w:themeColor="text1"/>
          <w:sz w:val="24"/>
          <w:szCs w:val="24"/>
          <w:lang w:val="en-GB"/>
        </w:rPr>
        <w:t>年的</w:t>
      </w:r>
      <w:r w:rsidRPr="00FD0605">
        <w:rPr>
          <w:rFonts w:asciiTheme="majorHAnsi" w:eastAsia="Microsoft JhengHei" w:hAnsiTheme="majorHAnsi" w:cstheme="majorHAnsi"/>
          <w:color w:val="000000" w:themeColor="text1"/>
          <w:sz w:val="24"/>
          <w:szCs w:val="24"/>
          <w:lang w:val="en-GB"/>
        </w:rPr>
        <w:t>1</w:t>
      </w:r>
      <w:r w:rsidRPr="00FD0605">
        <w:rPr>
          <w:rFonts w:ascii="Microsoft JhengHei" w:eastAsia="Microsoft JhengHei" w:hAnsi="Microsoft JhengHei" w:cstheme="majorHAnsi"/>
          <w:color w:val="000000" w:themeColor="text1"/>
          <w:sz w:val="24"/>
          <w:szCs w:val="24"/>
          <w:lang w:val="en-GB"/>
        </w:rPr>
        <w:t>月</w:t>
      </w:r>
      <w:r w:rsidRPr="00FD0605">
        <w:rPr>
          <w:rFonts w:asciiTheme="majorHAnsi" w:eastAsia="Microsoft JhengHei" w:hAnsiTheme="majorHAnsi" w:cstheme="majorHAnsi"/>
          <w:color w:val="000000" w:themeColor="text1"/>
          <w:sz w:val="24"/>
          <w:szCs w:val="24"/>
          <w:lang w:val="en-GB"/>
        </w:rPr>
        <w:t>1</w:t>
      </w:r>
      <w:r w:rsidRPr="00FD0605">
        <w:rPr>
          <w:rFonts w:ascii="Microsoft JhengHei" w:eastAsia="Microsoft JhengHei" w:hAnsi="Microsoft JhengHei" w:cstheme="majorHAnsi"/>
          <w:color w:val="000000" w:themeColor="text1"/>
          <w:sz w:val="24"/>
          <w:szCs w:val="24"/>
          <w:lang w:val="en-GB"/>
        </w:rPr>
        <w:t>日。它是挪威卫生和护理部下属的专业机构和政府部门。挪威医疗局实施国家电子医疗政策， 建立必要的标准， 并在全国范围内管理电子医疗方法的使用。</w:t>
      </w:r>
    </w:p>
    <w:p w:rsidR="00B522CE" w:rsidRPr="00FD0605" w:rsidRDefault="00B522CE" w:rsidP="00602F8A">
      <w:pPr>
        <w:spacing w:line="276" w:lineRule="auto"/>
        <w:rPr>
          <w:rFonts w:ascii="Microsoft JhengHei" w:hAnsi="Microsoft JhengHei" w:cstheme="majorHAnsi"/>
          <w:b/>
          <w:color w:val="000000" w:themeColor="text1"/>
          <w:sz w:val="24"/>
          <w:szCs w:val="24"/>
          <w:lang w:val="en-GB"/>
        </w:rPr>
      </w:pPr>
      <w:r w:rsidRPr="00FD0605">
        <w:rPr>
          <w:rFonts w:ascii="Microsoft JhengHei" w:eastAsia="Microsoft JhengHei" w:hAnsi="Microsoft JhengHei" w:cstheme="majorHAnsi"/>
          <w:b/>
          <w:color w:val="000000" w:themeColor="text1"/>
          <w:sz w:val="24"/>
          <w:szCs w:val="24"/>
          <w:lang w:val="en-GB"/>
        </w:rPr>
        <w:t>我们的两大主要责任</w:t>
      </w:r>
    </w:p>
    <w:p w:rsidR="00B522CE" w:rsidRPr="00FD0605" w:rsidRDefault="00F749F8" w:rsidP="00F749F8">
      <w:pPr>
        <w:spacing w:line="276" w:lineRule="auto"/>
        <w:rPr>
          <w:rFonts w:ascii="Microsoft JhengHei" w:eastAsia="Microsoft JhengHei" w:hAnsi="Microsoft JhengHei" w:cstheme="majorHAnsi"/>
          <w:color w:val="000000" w:themeColor="text1"/>
          <w:sz w:val="24"/>
          <w:szCs w:val="24"/>
          <w:lang w:val="en-GB"/>
        </w:rPr>
      </w:pPr>
      <w:r w:rsidRPr="00FD0605">
        <w:rPr>
          <w:rFonts w:asciiTheme="majorHAnsi" w:hAnsiTheme="majorHAnsi" w:cstheme="majorHAnsi"/>
          <w:color w:val="000000" w:themeColor="text1"/>
          <w:sz w:val="24"/>
          <w:szCs w:val="24"/>
          <w:lang w:val="en-GB"/>
        </w:rPr>
        <w:t>1.</w:t>
      </w:r>
      <w:r w:rsidRPr="00FD0605">
        <w:rPr>
          <w:rFonts w:ascii="Microsoft JhengHei" w:hAnsi="Microsoft JhengHei" w:cstheme="majorHAnsi"/>
          <w:color w:val="000000" w:themeColor="text1"/>
          <w:sz w:val="24"/>
          <w:szCs w:val="24"/>
          <w:lang w:val="en-GB"/>
        </w:rPr>
        <w:t xml:space="preserve"> </w:t>
      </w:r>
      <w:r w:rsidR="00B522CE" w:rsidRPr="00FD0605">
        <w:rPr>
          <w:rFonts w:ascii="Microsoft JhengHei" w:eastAsia="Microsoft JhengHei" w:hAnsi="Microsoft JhengHei" w:cstheme="majorHAnsi"/>
          <w:color w:val="000000" w:themeColor="text1"/>
          <w:sz w:val="24"/>
          <w:szCs w:val="24"/>
          <w:lang w:val="en-GB"/>
        </w:rPr>
        <w:t>通过与区域卫生当局、地方政府、技术组织及其它相关方的紧密合作，指导并协调电子医疗的发展。</w:t>
      </w:r>
    </w:p>
    <w:p w:rsidR="00B522CE" w:rsidRPr="00FD0605" w:rsidRDefault="00F749F8" w:rsidP="00F749F8">
      <w:pPr>
        <w:spacing w:line="276" w:lineRule="auto"/>
        <w:rPr>
          <w:rFonts w:ascii="Microsoft JhengHei" w:eastAsia="Microsoft JhengHei" w:hAnsi="Microsoft JhengHei" w:cstheme="majorHAnsi"/>
          <w:color w:val="000000" w:themeColor="text1"/>
          <w:sz w:val="24"/>
          <w:szCs w:val="24"/>
          <w:lang w:val="en-GB"/>
        </w:rPr>
      </w:pPr>
      <w:r w:rsidRPr="00FD0605">
        <w:rPr>
          <w:rFonts w:asciiTheme="majorHAnsi" w:hAnsiTheme="majorHAnsi" w:cstheme="majorHAnsi"/>
          <w:color w:val="000000" w:themeColor="text1"/>
          <w:sz w:val="24"/>
          <w:szCs w:val="24"/>
          <w:lang w:val="en-GB"/>
        </w:rPr>
        <w:t>2.</w:t>
      </w:r>
      <w:r w:rsidRPr="00FD0605">
        <w:rPr>
          <w:rFonts w:ascii="Microsoft JhengHei" w:hAnsi="Microsoft JhengHei" w:cstheme="majorHAnsi"/>
          <w:color w:val="000000" w:themeColor="text1"/>
          <w:sz w:val="24"/>
          <w:szCs w:val="24"/>
          <w:lang w:val="en-GB"/>
        </w:rPr>
        <w:t xml:space="preserve"> </w:t>
      </w:r>
      <w:r w:rsidR="00B522CE" w:rsidRPr="00FD0605">
        <w:rPr>
          <w:rFonts w:ascii="Microsoft JhengHei" w:eastAsia="Microsoft JhengHei" w:hAnsi="Microsoft JhengHei" w:cstheme="majorHAnsi"/>
          <w:color w:val="000000" w:themeColor="text1"/>
          <w:sz w:val="24"/>
          <w:szCs w:val="24"/>
          <w:lang w:val="en-GB"/>
        </w:rPr>
        <w:t xml:space="preserve">发展并管理数字解决方案， 改善和精简我们的卫生护理部门。 </w:t>
      </w:r>
    </w:p>
    <w:p w:rsidR="00B522CE" w:rsidRPr="00FD0605" w:rsidRDefault="00B522CE" w:rsidP="00602F8A">
      <w:pPr>
        <w:spacing w:line="276" w:lineRule="auto"/>
        <w:rPr>
          <w:rFonts w:ascii="Microsoft JhengHei" w:hAnsi="Microsoft JhengHei" w:cstheme="majorHAnsi"/>
          <w:b/>
          <w:color w:val="000000" w:themeColor="text1"/>
          <w:sz w:val="24"/>
          <w:szCs w:val="24"/>
          <w:lang w:val="en-GB"/>
        </w:rPr>
      </w:pPr>
      <w:r w:rsidRPr="00FD0605">
        <w:rPr>
          <w:rFonts w:ascii="Microsoft JhengHei" w:eastAsia="Microsoft JhengHei" w:hAnsi="Microsoft JhengHei" w:cstheme="majorHAnsi"/>
          <w:b/>
          <w:color w:val="000000" w:themeColor="text1"/>
          <w:sz w:val="24"/>
          <w:szCs w:val="24"/>
          <w:lang w:val="en-GB"/>
        </w:rPr>
        <w:t xml:space="preserve">我们的社会责任 </w:t>
      </w:r>
    </w:p>
    <w:p w:rsidR="00B522CE" w:rsidRPr="00FD0605" w:rsidRDefault="00F749F8" w:rsidP="00F749F8">
      <w:pPr>
        <w:spacing w:line="276" w:lineRule="auto"/>
        <w:rPr>
          <w:rFonts w:ascii="Microsoft JhengHei" w:eastAsia="Microsoft JhengHei" w:hAnsi="Microsoft JhengHei" w:cstheme="majorHAnsi"/>
          <w:color w:val="000000" w:themeColor="text1"/>
          <w:sz w:val="24"/>
          <w:szCs w:val="24"/>
          <w:lang w:val="en-GB"/>
        </w:rPr>
      </w:pPr>
      <w:r w:rsidRPr="00FD0605">
        <w:rPr>
          <w:rFonts w:asciiTheme="majorHAnsi" w:hAnsiTheme="majorHAnsi" w:cstheme="majorHAnsi"/>
          <w:color w:val="000000" w:themeColor="text1"/>
          <w:sz w:val="24"/>
          <w:szCs w:val="24"/>
          <w:lang w:val="en-GB"/>
        </w:rPr>
        <w:lastRenderedPageBreak/>
        <w:t>1.</w:t>
      </w:r>
      <w:r w:rsidRPr="00FD0605">
        <w:rPr>
          <w:rFonts w:ascii="Microsoft JhengHei" w:hAnsi="Microsoft JhengHei" w:cstheme="majorHAnsi"/>
          <w:color w:val="000000" w:themeColor="text1"/>
          <w:sz w:val="24"/>
          <w:szCs w:val="24"/>
          <w:lang w:val="en-GB"/>
        </w:rPr>
        <w:t xml:space="preserve"> </w:t>
      </w:r>
      <w:r w:rsidR="00B522CE" w:rsidRPr="00FD0605">
        <w:rPr>
          <w:rFonts w:ascii="Microsoft JhengHei" w:eastAsia="Microsoft JhengHei" w:hAnsi="Microsoft JhengHei" w:cstheme="majorHAnsi"/>
          <w:color w:val="000000" w:themeColor="text1"/>
          <w:sz w:val="24"/>
          <w:szCs w:val="24"/>
          <w:lang w:val="en-GB"/>
        </w:rPr>
        <w:t>我们致力于提供全面的以知识为基础的卫生与护理服务， 利用新的可行性技术并提高人民的参与度， 以实现更好的公共卫生，更合理地利用资源。</w:t>
      </w:r>
      <w:r w:rsidR="00602F8A" w:rsidRPr="00FD0605">
        <w:rPr>
          <w:rFonts w:ascii="Microsoft JhengHei" w:eastAsia="Microsoft JhengHei" w:hAnsi="Microsoft JhengHei" w:cstheme="majorHAnsi"/>
          <w:color w:val="000000" w:themeColor="text1"/>
          <w:sz w:val="24"/>
          <w:szCs w:val="24"/>
          <w:lang w:val="en-GB"/>
        </w:rPr>
        <w:t xml:space="preserve"> </w:t>
      </w:r>
    </w:p>
    <w:p w:rsidR="00362E8C" w:rsidRDefault="00F749F8" w:rsidP="00F749F8">
      <w:pPr>
        <w:spacing w:line="276" w:lineRule="auto"/>
        <w:rPr>
          <w:rFonts w:ascii="Microsoft JhengHei" w:hAnsi="Microsoft JhengHei" w:cstheme="majorHAnsi"/>
          <w:color w:val="000000" w:themeColor="text1"/>
          <w:sz w:val="24"/>
          <w:szCs w:val="24"/>
          <w:lang w:val="en-GB"/>
        </w:rPr>
      </w:pPr>
      <w:r w:rsidRPr="00FD0605">
        <w:rPr>
          <w:rFonts w:asciiTheme="majorHAnsi" w:hAnsiTheme="majorHAnsi" w:cstheme="majorHAnsi"/>
          <w:color w:val="000000" w:themeColor="text1"/>
          <w:sz w:val="24"/>
          <w:szCs w:val="24"/>
          <w:lang w:val="en-GB"/>
        </w:rPr>
        <w:t>2.</w:t>
      </w:r>
      <w:r w:rsidRPr="00FD0605">
        <w:rPr>
          <w:rFonts w:ascii="Microsoft JhengHei" w:hAnsi="Microsoft JhengHei" w:cstheme="majorHAnsi"/>
          <w:color w:val="000000" w:themeColor="text1"/>
          <w:sz w:val="24"/>
          <w:szCs w:val="24"/>
          <w:lang w:val="en-GB"/>
        </w:rPr>
        <w:t xml:space="preserve"> </w:t>
      </w:r>
      <w:r w:rsidR="00B522CE" w:rsidRPr="00FD0605">
        <w:rPr>
          <w:rFonts w:ascii="Microsoft JhengHei" w:eastAsia="Microsoft JhengHei" w:hAnsi="Microsoft JhengHei" w:cstheme="majorHAnsi"/>
          <w:color w:val="000000" w:themeColor="text1"/>
          <w:sz w:val="24"/>
          <w:szCs w:val="24"/>
          <w:lang w:val="en-GB"/>
        </w:rPr>
        <w:t>我们将推动并促进发展更好的电子医疗解决方案。</w:t>
      </w:r>
    </w:p>
    <w:p w:rsidR="00362E8C" w:rsidRPr="00FD0605" w:rsidRDefault="004D2FEC" w:rsidP="00362E8C">
      <w:pPr>
        <w:spacing w:line="276" w:lineRule="auto"/>
        <w:rPr>
          <w:rFonts w:ascii="Microsoft JhengHei" w:hAnsi="Microsoft JhengHei" w:cstheme="majorHAnsi"/>
          <w:color w:val="000000" w:themeColor="text1"/>
          <w:sz w:val="24"/>
          <w:szCs w:val="24"/>
          <w:lang w:val="en-GB"/>
        </w:rPr>
      </w:pPr>
      <w:r>
        <w:rPr>
          <w:rFonts w:ascii="Microsoft JhengHei" w:hAnsi="Microsoft JhengHei" w:cstheme="majorHAnsi" w:hint="eastAsia"/>
          <w:noProof/>
          <w:color w:val="000000"/>
        </w:rPr>
        <w:drawing>
          <wp:inline distT="0" distB="0" distL="0" distR="0" wp14:anchorId="5AE3793D" wp14:editId="63AEF180">
            <wp:extent cx="5760720" cy="450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RSKBORD.png"/>
                    <pic:cNvPicPr/>
                  </pic:nvPicPr>
                  <pic:blipFill>
                    <a:blip r:embed="rId6">
                      <a:extLst>
                        <a:ext uri="{28A0092B-C50C-407E-A947-70E740481C1C}">
                          <a14:useLocalDpi xmlns:a14="http://schemas.microsoft.com/office/drawing/2010/main" val="0"/>
                        </a:ext>
                      </a:extLst>
                    </a:blip>
                    <a:stretch>
                      <a:fillRect/>
                    </a:stretch>
                  </pic:blipFill>
                  <pic:spPr>
                    <a:xfrm>
                      <a:off x="0" y="0"/>
                      <a:ext cx="5760720" cy="45085"/>
                    </a:xfrm>
                    <a:prstGeom prst="rect">
                      <a:avLst/>
                    </a:prstGeom>
                  </pic:spPr>
                </pic:pic>
              </a:graphicData>
            </a:graphic>
          </wp:inline>
        </w:drawing>
      </w:r>
    </w:p>
    <w:p w:rsidR="00A03C55" w:rsidRPr="00FD0605" w:rsidRDefault="00335364" w:rsidP="00362E8C">
      <w:pPr>
        <w:spacing w:line="276" w:lineRule="auto"/>
        <w:rPr>
          <w:rFonts w:ascii="Microsoft JhengHei" w:eastAsia="Microsoft JhengHei" w:hAnsi="Microsoft JhengHei" w:cstheme="majorHAnsi"/>
          <w:color w:val="000000" w:themeColor="text1"/>
          <w:sz w:val="24"/>
          <w:szCs w:val="24"/>
          <w:lang w:val="en-GB"/>
        </w:rPr>
      </w:pPr>
      <w:r w:rsidRPr="00FD0605">
        <w:rPr>
          <w:rFonts w:ascii="Microsoft JhengHei" w:hAnsi="Microsoft JhengHei" w:cstheme="majorHAnsi" w:hint="eastAsia"/>
          <w:b/>
          <w:color w:val="000000"/>
          <w:sz w:val="24"/>
          <w:szCs w:val="24"/>
          <w:lang w:val="en-US"/>
        </w:rPr>
        <w:t>NORWAY HEALTH TECH</w:t>
      </w:r>
      <w:r w:rsidR="002B6001" w:rsidRPr="00FD0605">
        <w:rPr>
          <w:rFonts w:ascii="Microsoft JhengHei" w:hAnsi="Microsoft JhengHei" w:cstheme="majorHAnsi"/>
          <w:b/>
          <w:color w:val="000000"/>
          <w:sz w:val="24"/>
          <w:szCs w:val="24"/>
          <w:lang w:val="en-US"/>
        </w:rPr>
        <w:t xml:space="preserve"> </w:t>
      </w:r>
      <w:r w:rsidR="002B6001" w:rsidRPr="00FD0605">
        <w:rPr>
          <w:rFonts w:ascii="Microsoft JhengHei" w:eastAsia="Microsoft JhengHei" w:hAnsi="Microsoft JhengHei" w:cstheme="majorHAnsi"/>
          <w:b/>
          <w:color w:val="000000"/>
          <w:sz w:val="24"/>
          <w:szCs w:val="24"/>
          <w:lang w:val="en-US"/>
        </w:rPr>
        <w:t>挪威医疗技术集群</w:t>
      </w:r>
    </w:p>
    <w:p w:rsidR="00A63A90" w:rsidRPr="00FD0605" w:rsidRDefault="00AA095C" w:rsidP="002B7977">
      <w:pPr>
        <w:pStyle w:val="NormalWeb"/>
        <w:shd w:val="clear" w:color="auto" w:fill="FFFFFF"/>
        <w:rPr>
          <w:rFonts w:asciiTheme="majorHAnsi" w:eastAsiaTheme="minorEastAsia" w:hAnsiTheme="majorHAnsi" w:cstheme="majorHAnsi"/>
          <w:color w:val="000000" w:themeColor="text1"/>
          <w:lang w:val="en-GB"/>
        </w:rPr>
      </w:pPr>
      <w:r w:rsidRPr="00FD0605">
        <w:rPr>
          <w:rFonts w:asciiTheme="majorHAnsi" w:eastAsiaTheme="minorEastAsia" w:hAnsiTheme="majorHAnsi" w:cstheme="majorHAnsi"/>
          <w:noProof/>
          <w:color w:val="000000" w:themeColor="text1"/>
        </w:rPr>
        <w:drawing>
          <wp:inline distT="0" distB="0" distL="0" distR="0">
            <wp:extent cx="2495550" cy="11055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lthtech.jf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3970" cy="1109287"/>
                    </a:xfrm>
                    <a:prstGeom prst="rect">
                      <a:avLst/>
                    </a:prstGeom>
                  </pic:spPr>
                </pic:pic>
              </a:graphicData>
            </a:graphic>
          </wp:inline>
        </w:drawing>
      </w:r>
    </w:p>
    <w:p w:rsidR="004D592E" w:rsidRPr="00FD0605" w:rsidRDefault="004D592E" w:rsidP="009672B9">
      <w:pPr>
        <w:spacing w:line="240" w:lineRule="auto"/>
        <w:jc w:val="both"/>
        <w:rPr>
          <w:rFonts w:asciiTheme="majorHAnsi" w:hAnsiTheme="majorHAnsi" w:cstheme="majorHAnsi"/>
          <w:color w:val="000000" w:themeColor="text1"/>
          <w:sz w:val="24"/>
          <w:szCs w:val="24"/>
          <w:lang w:val="en-US"/>
        </w:rPr>
      </w:pPr>
      <w:r w:rsidRPr="00FD0605">
        <w:rPr>
          <w:rFonts w:asciiTheme="majorHAnsi" w:hAnsiTheme="majorHAnsi" w:cstheme="majorHAnsi"/>
          <w:bCs/>
          <w:color w:val="000000" w:themeColor="text1"/>
          <w:sz w:val="24"/>
          <w:szCs w:val="24"/>
          <w:lang w:val="en-US"/>
        </w:rPr>
        <w:t>Norway Health Tech has a vision of making Norway the world’s best arena for health innovation</w:t>
      </w:r>
      <w:r w:rsidRPr="00FD0605">
        <w:rPr>
          <w:rFonts w:asciiTheme="majorHAnsi" w:hAnsiTheme="majorHAnsi" w:cstheme="majorHAnsi"/>
          <w:b/>
          <w:bCs/>
          <w:color w:val="000000" w:themeColor="text1"/>
          <w:sz w:val="24"/>
          <w:szCs w:val="24"/>
          <w:lang w:val="en-US"/>
        </w:rPr>
        <w:t>.</w:t>
      </w:r>
      <w:r w:rsidRPr="00FD0605">
        <w:rPr>
          <w:rFonts w:asciiTheme="majorHAnsi" w:hAnsiTheme="majorHAnsi" w:cstheme="majorHAnsi"/>
          <w:color w:val="000000" w:themeColor="text1"/>
          <w:sz w:val="24"/>
          <w:szCs w:val="24"/>
          <w:lang w:val="en-US"/>
        </w:rPr>
        <w:t> We are a non-for-profit member organization with close to 270 members in our base – representing the full value chain of healthcare. We address all areas of human health – with an eye for technology.</w:t>
      </w:r>
    </w:p>
    <w:p w:rsidR="004D592E" w:rsidRPr="00FD0605" w:rsidRDefault="004D592E" w:rsidP="009672B9">
      <w:pPr>
        <w:spacing w:line="240" w:lineRule="auto"/>
        <w:jc w:val="both"/>
        <w:rPr>
          <w:rFonts w:asciiTheme="majorHAnsi" w:hAnsiTheme="majorHAnsi" w:cstheme="majorHAnsi"/>
          <w:color w:val="000000" w:themeColor="text1"/>
          <w:sz w:val="24"/>
          <w:szCs w:val="24"/>
          <w:lang w:val="en-US"/>
        </w:rPr>
      </w:pPr>
      <w:r w:rsidRPr="00FD0605">
        <w:rPr>
          <w:rFonts w:asciiTheme="majorHAnsi" w:hAnsiTheme="majorHAnsi" w:cstheme="majorHAnsi"/>
          <w:color w:val="000000" w:themeColor="text1"/>
          <w:sz w:val="24"/>
          <w:szCs w:val="24"/>
          <w:lang w:val="en-US"/>
        </w:rPr>
        <w:t>We aim to create sustainable solutions for the greatest global health challenges, by strengthening competitiveness and facilitating strong growth in the Norwegian health industry, and expanding international cooperation.</w:t>
      </w:r>
    </w:p>
    <w:p w:rsidR="00434EB2" w:rsidRPr="00FD0605" w:rsidRDefault="00434EB2" w:rsidP="00434EB2">
      <w:pPr>
        <w:spacing w:line="276" w:lineRule="auto"/>
        <w:rPr>
          <w:rFonts w:ascii="Microsoft JhengHei" w:eastAsia="Microsoft JhengHei" w:hAnsi="Microsoft JhengHei" w:cstheme="majorHAnsi"/>
          <w:color w:val="000000" w:themeColor="text1"/>
          <w:sz w:val="24"/>
          <w:szCs w:val="24"/>
        </w:rPr>
      </w:pPr>
      <w:r w:rsidRPr="00FD0605">
        <w:rPr>
          <w:rFonts w:ascii="Microsoft JhengHei" w:eastAsia="Microsoft JhengHei" w:hAnsi="Microsoft JhengHei" w:cstheme="majorHAnsi"/>
          <w:color w:val="000000" w:themeColor="text1"/>
          <w:sz w:val="24"/>
          <w:szCs w:val="24"/>
        </w:rPr>
        <w:t>挪威医疗技术集群</w:t>
      </w:r>
      <w:proofErr w:type="gramStart"/>
      <w:r w:rsidRPr="00FD0605">
        <w:rPr>
          <w:rFonts w:ascii="Microsoft JhengHei" w:eastAsia="Microsoft JhengHei" w:hAnsi="Microsoft JhengHei" w:cstheme="majorHAnsi"/>
          <w:color w:val="000000" w:themeColor="text1"/>
          <w:sz w:val="24"/>
          <w:szCs w:val="24"/>
        </w:rPr>
        <w:t>的愿景是</w:t>
      </w:r>
      <w:proofErr w:type="gramEnd"/>
      <w:r w:rsidRPr="00FD0605">
        <w:rPr>
          <w:rFonts w:ascii="Microsoft JhengHei" w:eastAsia="Microsoft JhengHei" w:hAnsi="Microsoft JhengHei" w:cstheme="majorHAnsi"/>
          <w:color w:val="000000" w:themeColor="text1"/>
          <w:sz w:val="24"/>
          <w:szCs w:val="24"/>
        </w:rPr>
        <w:t>使挪威成为全球健康创新的最佳舞台。我们是一个非盈利性组织，拥有近</w:t>
      </w:r>
      <w:r w:rsidRPr="00FD0605">
        <w:rPr>
          <w:rFonts w:asciiTheme="majorHAnsi" w:eastAsia="Microsoft JhengHei" w:hAnsiTheme="majorHAnsi" w:cstheme="majorHAnsi"/>
          <w:color w:val="000000" w:themeColor="text1"/>
          <w:sz w:val="24"/>
          <w:szCs w:val="24"/>
        </w:rPr>
        <w:t>270</w:t>
      </w:r>
      <w:r w:rsidRPr="00FD0605">
        <w:rPr>
          <w:rFonts w:ascii="Microsoft JhengHei" w:eastAsia="Microsoft JhengHei" w:hAnsi="Microsoft JhengHei" w:cstheme="majorHAnsi"/>
          <w:color w:val="000000" w:themeColor="text1"/>
          <w:sz w:val="24"/>
          <w:szCs w:val="24"/>
        </w:rPr>
        <w:t xml:space="preserve">个会员单位，代表了医疗保健领域的完整价值链。 我们致力于解决涉及人类健康问题的所有领域 - 着眼于技术。 </w:t>
      </w:r>
    </w:p>
    <w:p w:rsidR="00FD0605" w:rsidRDefault="00434EB2" w:rsidP="00434EB2">
      <w:pPr>
        <w:spacing w:line="276" w:lineRule="auto"/>
        <w:rPr>
          <w:rFonts w:ascii="Microsoft JhengHei" w:hAnsi="Microsoft JhengHei" w:cstheme="majorHAnsi"/>
          <w:color w:val="000000" w:themeColor="text1"/>
          <w:sz w:val="24"/>
          <w:szCs w:val="24"/>
        </w:rPr>
      </w:pPr>
      <w:r w:rsidRPr="00FD0605">
        <w:rPr>
          <w:rFonts w:ascii="Microsoft JhengHei" w:eastAsia="Microsoft JhengHei" w:hAnsi="Microsoft JhengHei" w:cstheme="majorHAnsi"/>
          <w:color w:val="000000" w:themeColor="text1"/>
          <w:sz w:val="24"/>
          <w:szCs w:val="24"/>
        </w:rPr>
        <w:t>我们致力于通过提高竞争力、促进挪威健康产业的强劲增长及扩大国际合作，创建可持续的解决方案，以应对巨大的全球健康挑战。</w:t>
      </w:r>
    </w:p>
    <w:p w:rsidR="002B6001" w:rsidRPr="00FD0605" w:rsidRDefault="004D2FEC" w:rsidP="00FD0605">
      <w:pPr>
        <w:spacing w:line="240" w:lineRule="auto"/>
        <w:jc w:val="center"/>
        <w:rPr>
          <w:rFonts w:asciiTheme="majorHAnsi" w:hAnsiTheme="majorHAnsi" w:cstheme="majorHAnsi"/>
          <w:noProof/>
          <w:color w:val="000000" w:themeColor="text1"/>
          <w:sz w:val="24"/>
          <w:szCs w:val="24"/>
        </w:rPr>
      </w:pPr>
      <w:r>
        <w:rPr>
          <w:rFonts w:ascii="Microsoft JhengHei" w:hAnsi="Microsoft JhengHei" w:cstheme="majorHAnsi" w:hint="eastAsia"/>
          <w:noProof/>
          <w:color w:val="000000"/>
        </w:rPr>
        <w:drawing>
          <wp:inline distT="0" distB="0" distL="0" distR="0" wp14:anchorId="5AE3793D" wp14:editId="63AEF180">
            <wp:extent cx="5760720" cy="450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RSKBORD.png"/>
                    <pic:cNvPicPr/>
                  </pic:nvPicPr>
                  <pic:blipFill>
                    <a:blip r:embed="rId6">
                      <a:extLst>
                        <a:ext uri="{28A0092B-C50C-407E-A947-70E740481C1C}">
                          <a14:useLocalDpi xmlns:a14="http://schemas.microsoft.com/office/drawing/2010/main" val="0"/>
                        </a:ext>
                      </a:extLst>
                    </a:blip>
                    <a:stretch>
                      <a:fillRect/>
                    </a:stretch>
                  </pic:blipFill>
                  <pic:spPr>
                    <a:xfrm>
                      <a:off x="0" y="0"/>
                      <a:ext cx="5760720" cy="45085"/>
                    </a:xfrm>
                    <a:prstGeom prst="rect">
                      <a:avLst/>
                    </a:prstGeom>
                  </pic:spPr>
                </pic:pic>
              </a:graphicData>
            </a:graphic>
          </wp:inline>
        </w:drawing>
      </w:r>
    </w:p>
    <w:p w:rsidR="00723E64" w:rsidRPr="00FD0605" w:rsidRDefault="00335364" w:rsidP="009672B9">
      <w:pPr>
        <w:pStyle w:val="NormalWeb"/>
        <w:shd w:val="clear" w:color="auto" w:fill="FFFFFF"/>
        <w:jc w:val="both"/>
        <w:rPr>
          <w:rFonts w:ascii="Microsoft JhengHei" w:eastAsia="Microsoft JhengHei" w:hAnsi="Microsoft JhengHei" w:cstheme="majorHAnsi"/>
          <w:b/>
          <w:color w:val="000000"/>
          <w:lang w:val="en-US"/>
        </w:rPr>
      </w:pPr>
      <w:r w:rsidRPr="00FD0605">
        <w:rPr>
          <w:rFonts w:ascii="Microsoft JhengHei" w:eastAsia="Microsoft JhengHei" w:hAnsi="Microsoft JhengHei" w:cstheme="majorHAnsi" w:hint="eastAsia"/>
          <w:b/>
          <w:color w:val="000000"/>
          <w:lang w:val="en-US"/>
        </w:rPr>
        <w:t>THE NORWEGIAN TEAM</w:t>
      </w:r>
      <w:r w:rsidR="002B6001" w:rsidRPr="00FD0605">
        <w:rPr>
          <w:rFonts w:ascii="Microsoft JhengHei" w:eastAsia="Microsoft JhengHei" w:hAnsi="Microsoft JhengHei" w:cstheme="majorHAnsi"/>
          <w:b/>
          <w:color w:val="000000"/>
          <w:lang w:val="en-US"/>
        </w:rPr>
        <w:t xml:space="preserve"> 挪威团队介绍</w:t>
      </w:r>
    </w:p>
    <w:p w:rsidR="00A34229" w:rsidRPr="00FD0605" w:rsidRDefault="000A412D" w:rsidP="00EA75BE">
      <w:pPr>
        <w:pStyle w:val="NormalWeb"/>
        <w:shd w:val="clear" w:color="auto" w:fill="FFFFFF"/>
        <w:jc w:val="both"/>
        <w:rPr>
          <w:rFonts w:asciiTheme="majorHAnsi" w:hAnsiTheme="majorHAnsi" w:cstheme="majorHAnsi"/>
          <w:b/>
          <w:color w:val="000000" w:themeColor="text1"/>
        </w:rPr>
      </w:pPr>
      <w:r w:rsidRPr="00FD0605">
        <w:rPr>
          <w:rFonts w:asciiTheme="majorHAnsi" w:hAnsiTheme="majorHAnsi" w:cstheme="majorHAnsi"/>
          <w:b/>
          <w:color w:val="000000" w:themeColor="text1"/>
        </w:rPr>
        <w:t>DNV GL</w:t>
      </w:r>
    </w:p>
    <w:p w:rsidR="00723E64" w:rsidRPr="00FD0605" w:rsidRDefault="00723E64" w:rsidP="00EA75BE">
      <w:pPr>
        <w:pStyle w:val="NormalWeb"/>
        <w:shd w:val="clear" w:color="auto" w:fill="FFFFFF"/>
        <w:jc w:val="both"/>
        <w:rPr>
          <w:rFonts w:asciiTheme="majorHAnsi" w:hAnsiTheme="majorHAnsi" w:cstheme="majorHAnsi"/>
          <w:b/>
          <w:color w:val="000000" w:themeColor="text1"/>
        </w:rPr>
      </w:pPr>
      <w:r w:rsidRPr="00FD0605">
        <w:rPr>
          <w:rFonts w:asciiTheme="majorHAnsi" w:hAnsiTheme="majorHAnsi" w:cstheme="majorHAnsi"/>
          <w:b/>
          <w:noProof/>
          <w:color w:val="000000" w:themeColor="text1"/>
        </w:rPr>
        <w:drawing>
          <wp:inline distT="0" distB="0" distL="0" distR="0">
            <wp:extent cx="1473282" cy="5904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nvgllogo_large.png"/>
                    <pic:cNvPicPr/>
                  </pic:nvPicPr>
                  <pic:blipFill>
                    <a:blip r:embed="rId9">
                      <a:extLst>
                        <a:ext uri="{28A0092B-C50C-407E-A947-70E740481C1C}">
                          <a14:useLocalDpi xmlns:a14="http://schemas.microsoft.com/office/drawing/2010/main" val="0"/>
                        </a:ext>
                      </a:extLst>
                    </a:blip>
                    <a:stretch>
                      <a:fillRect/>
                    </a:stretch>
                  </pic:blipFill>
                  <pic:spPr>
                    <a:xfrm>
                      <a:off x="0" y="0"/>
                      <a:ext cx="1538156" cy="616484"/>
                    </a:xfrm>
                    <a:prstGeom prst="rect">
                      <a:avLst/>
                    </a:prstGeom>
                  </pic:spPr>
                </pic:pic>
              </a:graphicData>
            </a:graphic>
          </wp:inline>
        </w:drawing>
      </w:r>
    </w:p>
    <w:p w:rsidR="00EA75BE" w:rsidRPr="00FD0605" w:rsidRDefault="00EA75BE" w:rsidP="00EA75BE">
      <w:pPr>
        <w:pStyle w:val="NormalWeb"/>
        <w:shd w:val="clear" w:color="auto" w:fill="FFFFFF"/>
        <w:jc w:val="both"/>
        <w:rPr>
          <w:rFonts w:asciiTheme="majorHAnsi" w:hAnsiTheme="majorHAnsi" w:cstheme="majorHAnsi"/>
          <w:color w:val="000000" w:themeColor="text1"/>
          <w:lang w:val="en-US"/>
        </w:rPr>
      </w:pPr>
      <w:r w:rsidRPr="00FD0605">
        <w:rPr>
          <w:rFonts w:asciiTheme="majorHAnsi" w:hAnsiTheme="majorHAnsi" w:cstheme="majorHAnsi"/>
          <w:color w:val="000000" w:themeColor="text1"/>
          <w:lang w:val="en-US"/>
        </w:rPr>
        <w:t xml:space="preserve">As a world-leading accreditation and certification body, DNV GL works with healthcare providers, national and regional health authorities, policymakers, payers and key stakeholders </w:t>
      </w:r>
      <w:r w:rsidRPr="00FD0605">
        <w:rPr>
          <w:rFonts w:asciiTheme="majorHAnsi" w:hAnsiTheme="majorHAnsi" w:cstheme="majorHAnsi"/>
          <w:color w:val="000000" w:themeColor="text1"/>
          <w:lang w:val="en-US"/>
        </w:rPr>
        <w:lastRenderedPageBreak/>
        <w:t>around the world. We help them develop and implement quality schemes to improve healthcare outcomes and facilitate the provision of person-centered, safe care, building on over 150 years of expertise in working with high risk industries to make them safer. From primary care to psychiatric care, from delivering precision medicine in hospitals to manufacturers of medical devices, we help our customers across the world to manage their operations and improve performance.</w:t>
      </w:r>
    </w:p>
    <w:p w:rsidR="00EA75BE" w:rsidRPr="00FD0605" w:rsidRDefault="00EA75BE" w:rsidP="00EA75BE">
      <w:pPr>
        <w:pStyle w:val="NormalWeb"/>
        <w:shd w:val="clear" w:color="auto" w:fill="FFFFFF"/>
        <w:jc w:val="both"/>
        <w:rPr>
          <w:rFonts w:ascii="Microsoft JhengHei" w:eastAsia="Microsoft JhengHei" w:hAnsi="Microsoft JhengHei" w:cstheme="majorHAnsi"/>
          <w:color w:val="000000" w:themeColor="text1"/>
          <w:lang w:val="en-US"/>
        </w:rPr>
      </w:pPr>
      <w:r w:rsidRPr="00FD0605">
        <w:rPr>
          <w:rFonts w:ascii="Microsoft JhengHei" w:eastAsia="Microsoft JhengHei" w:hAnsi="Microsoft JhengHei" w:cstheme="majorHAnsi"/>
          <w:color w:val="000000" w:themeColor="text1"/>
          <w:lang w:val="en-US"/>
        </w:rPr>
        <w:t>作为全球领先的认证和评估机构，</w:t>
      </w:r>
      <w:r w:rsidRPr="00FD0605">
        <w:rPr>
          <w:rFonts w:asciiTheme="majorHAnsi" w:eastAsia="Microsoft JhengHei" w:hAnsiTheme="majorHAnsi" w:cstheme="majorHAnsi"/>
          <w:color w:val="000000" w:themeColor="text1"/>
          <w:lang w:val="en-US"/>
        </w:rPr>
        <w:t>DNV GL</w:t>
      </w:r>
      <w:r w:rsidRPr="00FD0605">
        <w:rPr>
          <w:rFonts w:ascii="Microsoft JhengHei" w:eastAsia="Microsoft JhengHei" w:hAnsi="Microsoft JhengHei" w:cstheme="majorHAnsi"/>
          <w:color w:val="000000" w:themeColor="text1"/>
          <w:lang w:val="en-US"/>
        </w:rPr>
        <w:t>与世界各地的医疗机构、卫生行政部门、立法部门，支付方和关键利益相关方协作，帮助开发和实施质量管理框架从而改进其医疗管理水平。我们运用</w:t>
      </w:r>
      <w:r w:rsidRPr="00FD0605">
        <w:rPr>
          <w:rFonts w:asciiTheme="majorHAnsi" w:eastAsia="Microsoft JhengHei" w:hAnsiTheme="majorHAnsi" w:cstheme="majorHAnsi"/>
          <w:color w:val="000000" w:themeColor="text1"/>
          <w:lang w:val="en-US"/>
        </w:rPr>
        <w:t>150</w:t>
      </w:r>
      <w:r w:rsidRPr="00FD0605">
        <w:rPr>
          <w:rFonts w:ascii="Microsoft JhengHei" w:eastAsia="Microsoft JhengHei" w:hAnsi="Microsoft JhengHei" w:cstheme="majorHAnsi"/>
          <w:color w:val="000000" w:themeColor="text1"/>
          <w:lang w:val="en-US"/>
        </w:rPr>
        <w:t>多年来在高风险行业中所累积的专业知识，促进以人为本的安全医疗。从初级医疗到精神疾病护理，从医院的精准医疗到医疗器械的制造，我们帮助世界各地的客户管理其运营，并提升绩效。</w:t>
      </w:r>
    </w:p>
    <w:p w:rsidR="00723E64" w:rsidRPr="00FD0605" w:rsidRDefault="00722DD7" w:rsidP="009672B9">
      <w:pPr>
        <w:pStyle w:val="NormalWeb"/>
        <w:shd w:val="clear" w:color="auto" w:fill="FFFFFF"/>
        <w:jc w:val="both"/>
        <w:rPr>
          <w:rFonts w:asciiTheme="majorHAnsi" w:eastAsia="SimSun" w:hAnsiTheme="majorHAnsi" w:cstheme="majorHAnsi"/>
          <w:color w:val="000000" w:themeColor="text1"/>
          <w:lang w:val="en-US"/>
        </w:rPr>
      </w:pPr>
      <w:hyperlink r:id="rId10" w:history="1">
        <w:r w:rsidR="00723E64" w:rsidRPr="00FD0605">
          <w:rPr>
            <w:rStyle w:val="Hyperkobling"/>
            <w:rFonts w:asciiTheme="majorHAnsi" w:eastAsia="SimSun" w:hAnsiTheme="majorHAnsi" w:cstheme="majorHAnsi"/>
            <w:lang w:val="en-US"/>
          </w:rPr>
          <w:t>https://www.dnvgl.com</w:t>
        </w:r>
      </w:hyperlink>
    </w:p>
    <w:p w:rsidR="000A412D" w:rsidRPr="00FD0605" w:rsidRDefault="000A412D" w:rsidP="009672B9">
      <w:pPr>
        <w:pStyle w:val="NormalWeb"/>
        <w:shd w:val="clear" w:color="auto" w:fill="FFFFFF"/>
        <w:jc w:val="both"/>
        <w:rPr>
          <w:rFonts w:asciiTheme="majorHAnsi" w:hAnsiTheme="majorHAnsi" w:cstheme="majorHAnsi"/>
          <w:b/>
          <w:color w:val="000000"/>
          <w:lang w:val="en-US"/>
        </w:rPr>
      </w:pPr>
      <w:r w:rsidRPr="00FD0605">
        <w:rPr>
          <w:rFonts w:asciiTheme="majorHAnsi" w:hAnsiTheme="majorHAnsi" w:cstheme="majorHAnsi"/>
          <w:b/>
          <w:color w:val="000000"/>
          <w:lang w:val="en-US"/>
        </w:rPr>
        <w:t xml:space="preserve">SERO </w:t>
      </w:r>
      <w:proofErr w:type="spellStart"/>
      <w:r w:rsidRPr="00FD0605">
        <w:rPr>
          <w:rFonts w:asciiTheme="majorHAnsi" w:hAnsiTheme="majorHAnsi" w:cstheme="majorHAnsi"/>
          <w:b/>
          <w:color w:val="000000"/>
          <w:lang w:val="en-US"/>
        </w:rPr>
        <w:t>BioScience</w:t>
      </w:r>
      <w:proofErr w:type="spellEnd"/>
      <w:r w:rsidRPr="00FD0605">
        <w:rPr>
          <w:rFonts w:asciiTheme="majorHAnsi" w:hAnsiTheme="majorHAnsi" w:cstheme="majorHAnsi"/>
          <w:b/>
          <w:color w:val="000000"/>
          <w:lang w:val="en-US"/>
        </w:rPr>
        <w:t xml:space="preserve"> &amp; Technology</w:t>
      </w:r>
      <w:r w:rsidR="00C14116">
        <w:rPr>
          <w:rFonts w:asciiTheme="majorHAnsi" w:hAnsiTheme="majorHAnsi" w:cstheme="majorHAnsi"/>
          <w:b/>
          <w:color w:val="000000"/>
          <w:lang w:val="en-US"/>
        </w:rPr>
        <w:t xml:space="preserve"> (Beijing) Co., Ltd</w:t>
      </w:r>
    </w:p>
    <w:p w:rsidR="00723E64" w:rsidRPr="00FD0605" w:rsidRDefault="00D00297" w:rsidP="009672B9">
      <w:pPr>
        <w:pStyle w:val="NormalWeb"/>
        <w:shd w:val="clear" w:color="auto" w:fill="FFFFFF"/>
        <w:jc w:val="both"/>
        <w:rPr>
          <w:rFonts w:asciiTheme="majorHAnsi" w:hAnsiTheme="majorHAnsi" w:cstheme="majorHAnsi"/>
          <w:b/>
          <w:color w:val="000000"/>
          <w:lang w:val="en-US"/>
        </w:rPr>
      </w:pPr>
      <w:r w:rsidRPr="00FD0605">
        <w:rPr>
          <w:rFonts w:asciiTheme="majorHAnsi" w:hAnsiTheme="majorHAnsi" w:cstheme="majorHAnsi"/>
          <w:b/>
          <w:noProof/>
          <w:color w:val="000000"/>
        </w:rPr>
        <w:drawing>
          <wp:inline distT="0" distB="0" distL="0" distR="0">
            <wp:extent cx="1619551" cy="49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o.png"/>
                    <pic:cNvPicPr/>
                  </pic:nvPicPr>
                  <pic:blipFill>
                    <a:blip r:embed="rId11">
                      <a:extLst>
                        <a:ext uri="{28A0092B-C50C-407E-A947-70E740481C1C}">
                          <a14:useLocalDpi xmlns:a14="http://schemas.microsoft.com/office/drawing/2010/main" val="0"/>
                        </a:ext>
                      </a:extLst>
                    </a:blip>
                    <a:stretch>
                      <a:fillRect/>
                    </a:stretch>
                  </pic:blipFill>
                  <pic:spPr>
                    <a:xfrm>
                      <a:off x="0" y="0"/>
                      <a:ext cx="1636629" cy="500523"/>
                    </a:xfrm>
                    <a:prstGeom prst="rect">
                      <a:avLst/>
                    </a:prstGeom>
                  </pic:spPr>
                </pic:pic>
              </a:graphicData>
            </a:graphic>
          </wp:inline>
        </w:drawing>
      </w:r>
    </w:p>
    <w:p w:rsidR="00800ACE" w:rsidRPr="00FD0605" w:rsidRDefault="00800ACE" w:rsidP="00800ACE">
      <w:pPr>
        <w:pStyle w:val="NormalWeb"/>
        <w:shd w:val="clear" w:color="auto" w:fill="FFFFFF"/>
        <w:jc w:val="both"/>
        <w:rPr>
          <w:rFonts w:asciiTheme="majorHAnsi" w:hAnsiTheme="majorHAnsi" w:cstheme="majorHAnsi"/>
          <w:color w:val="000000"/>
          <w:lang w:val="en-US"/>
        </w:rPr>
      </w:pPr>
      <w:r w:rsidRPr="00FD0605">
        <w:rPr>
          <w:rFonts w:asciiTheme="majorHAnsi" w:hAnsiTheme="majorHAnsi" w:cstheme="majorHAnsi"/>
          <w:color w:val="000000"/>
          <w:lang w:val="en-US"/>
        </w:rPr>
        <w:t>More than 55 years after its foundation in 1963</w:t>
      </w:r>
      <w:r w:rsidR="00BD6104" w:rsidRPr="0076758A">
        <w:rPr>
          <w:rFonts w:asciiTheme="majorHAnsi" w:hAnsiTheme="majorHAnsi" w:cstheme="majorHAnsi"/>
          <w:lang w:val="en-US"/>
        </w:rPr>
        <w:t>,</w:t>
      </w:r>
      <w:r w:rsidRPr="0076758A">
        <w:rPr>
          <w:rFonts w:asciiTheme="majorHAnsi" w:hAnsiTheme="majorHAnsi" w:cstheme="majorHAnsi"/>
          <w:lang w:val="en-US"/>
        </w:rPr>
        <w:t xml:space="preserve"> </w:t>
      </w:r>
      <w:r w:rsidRPr="00FD0605">
        <w:rPr>
          <w:rFonts w:asciiTheme="majorHAnsi" w:hAnsiTheme="majorHAnsi" w:cstheme="majorHAnsi"/>
          <w:color w:val="000000"/>
          <w:lang w:val="en-US"/>
        </w:rPr>
        <w:t xml:space="preserve">SERO AS has QC materials as its only production activity with extensive experience covering clinical chemistry, lipids, hormones, proteins, </w:t>
      </w:r>
      <w:proofErr w:type="spellStart"/>
      <w:r w:rsidRPr="00FD0605">
        <w:rPr>
          <w:rFonts w:asciiTheme="majorHAnsi" w:hAnsiTheme="majorHAnsi" w:cstheme="majorHAnsi"/>
          <w:color w:val="000000"/>
          <w:lang w:val="en-US"/>
        </w:rPr>
        <w:t>tumour</w:t>
      </w:r>
      <w:proofErr w:type="spellEnd"/>
      <w:r w:rsidRPr="00FD0605">
        <w:rPr>
          <w:rFonts w:asciiTheme="majorHAnsi" w:hAnsiTheme="majorHAnsi" w:cstheme="majorHAnsi"/>
          <w:color w:val="000000"/>
          <w:lang w:val="en-US"/>
        </w:rPr>
        <w:t xml:space="preserve"> markers, cardiac markers, diabetes, trace elements and therapeutic d</w:t>
      </w:r>
      <w:r w:rsidR="001C097A" w:rsidRPr="00FD0605">
        <w:rPr>
          <w:rFonts w:asciiTheme="majorHAnsi" w:hAnsiTheme="majorHAnsi" w:cstheme="majorHAnsi"/>
          <w:color w:val="000000"/>
          <w:lang w:val="en-US"/>
        </w:rPr>
        <w:t xml:space="preserve">rugs. </w:t>
      </w:r>
      <w:r w:rsidRPr="00FD0605">
        <w:rPr>
          <w:rFonts w:asciiTheme="majorHAnsi" w:hAnsiTheme="majorHAnsi" w:cstheme="majorHAnsi"/>
          <w:color w:val="000000"/>
          <w:lang w:val="en-US"/>
        </w:rPr>
        <w:t>The SERO products hold a leading position in the Scandinavian market and are exported to more than 60 countries worldwide.</w:t>
      </w:r>
      <w:r w:rsidR="001C097A" w:rsidRPr="00FD0605">
        <w:rPr>
          <w:rFonts w:asciiTheme="majorHAnsi" w:hAnsiTheme="majorHAnsi" w:cstheme="majorHAnsi"/>
          <w:color w:val="000000"/>
          <w:lang w:val="en-US"/>
        </w:rPr>
        <w:t xml:space="preserve"> By the establishment of SERO </w:t>
      </w:r>
      <w:proofErr w:type="spellStart"/>
      <w:r w:rsidR="001C097A" w:rsidRPr="00FD0605">
        <w:rPr>
          <w:rFonts w:asciiTheme="majorHAnsi" w:hAnsiTheme="majorHAnsi" w:cstheme="majorHAnsi"/>
          <w:color w:val="000000"/>
          <w:lang w:val="en-US"/>
        </w:rPr>
        <w:t>BioScience</w:t>
      </w:r>
      <w:proofErr w:type="spellEnd"/>
      <w:r w:rsidR="001C097A" w:rsidRPr="00FD0605">
        <w:rPr>
          <w:rFonts w:asciiTheme="majorHAnsi" w:hAnsiTheme="majorHAnsi" w:cstheme="majorHAnsi"/>
          <w:color w:val="000000"/>
          <w:lang w:val="en-US"/>
        </w:rPr>
        <w:t xml:space="preserve"> &amp; Technology (Beijing) Co., Ltd. SERO intends to bring high quality control materials to China and contribute to the further development of the national laboratory medicine.</w:t>
      </w:r>
    </w:p>
    <w:p w:rsidR="00C31F14" w:rsidRPr="00FD0605" w:rsidRDefault="00800ACE" w:rsidP="00800ACE">
      <w:pPr>
        <w:pStyle w:val="NormalWeb"/>
        <w:shd w:val="clear" w:color="auto" w:fill="FFFFFF"/>
        <w:jc w:val="both"/>
        <w:rPr>
          <w:rFonts w:ascii="Microsoft JhengHei" w:eastAsia="Microsoft JhengHei" w:hAnsi="Microsoft JhengHei" w:cstheme="majorHAnsi"/>
          <w:color w:val="000000"/>
        </w:rPr>
      </w:pPr>
      <w:r w:rsidRPr="00FD0605">
        <w:rPr>
          <w:rFonts w:ascii="Microsoft JhengHei" w:eastAsia="Microsoft JhengHei" w:hAnsi="Microsoft JhengHei" w:cstheme="majorHAnsi"/>
          <w:color w:val="000000"/>
        </w:rPr>
        <w:t>挪威塞若有限公司</w:t>
      </w:r>
      <w:r w:rsidRPr="00FD0605">
        <w:rPr>
          <w:rFonts w:asciiTheme="majorHAnsi" w:eastAsia="Microsoft JhengHei" w:hAnsiTheme="majorHAnsi" w:cstheme="majorHAnsi"/>
          <w:color w:val="000000"/>
        </w:rPr>
        <w:t>（</w:t>
      </w:r>
      <w:r w:rsidRPr="00FD0605">
        <w:rPr>
          <w:rFonts w:asciiTheme="majorHAnsi" w:eastAsia="Microsoft JhengHei" w:hAnsiTheme="majorHAnsi" w:cstheme="majorHAnsi"/>
          <w:color w:val="000000"/>
        </w:rPr>
        <w:t>SERO AS</w:t>
      </w:r>
      <w:r w:rsidRPr="00FD0605">
        <w:rPr>
          <w:rFonts w:asciiTheme="majorHAnsi" w:eastAsia="Microsoft JhengHei" w:hAnsiTheme="majorHAnsi" w:cstheme="majorHAnsi"/>
          <w:color w:val="000000"/>
        </w:rPr>
        <w:t>）</w:t>
      </w:r>
      <w:r w:rsidRPr="00FD0605">
        <w:rPr>
          <w:rFonts w:ascii="Microsoft JhengHei" w:eastAsia="Microsoft JhengHei" w:hAnsi="Microsoft JhengHei" w:cstheme="majorHAnsi"/>
          <w:color w:val="000000"/>
        </w:rPr>
        <w:t>自</w:t>
      </w:r>
      <w:r w:rsidRPr="00FD0605">
        <w:rPr>
          <w:rFonts w:asciiTheme="majorHAnsi" w:eastAsia="Microsoft JhengHei" w:hAnsiTheme="majorHAnsi" w:cstheme="majorHAnsi"/>
          <w:color w:val="000000"/>
        </w:rPr>
        <w:t>1963</w:t>
      </w:r>
      <w:r w:rsidRPr="00FD0605">
        <w:rPr>
          <w:rFonts w:ascii="Microsoft JhengHei" w:eastAsia="Microsoft JhengHei" w:hAnsi="Microsoft JhengHei" w:cstheme="majorHAnsi"/>
          <w:color w:val="000000"/>
        </w:rPr>
        <w:t>年成立以来，拥有超过</w:t>
      </w:r>
      <w:r w:rsidRPr="00FD0605">
        <w:rPr>
          <w:rFonts w:asciiTheme="majorHAnsi" w:eastAsia="Microsoft JhengHei" w:hAnsiTheme="majorHAnsi" w:cstheme="majorHAnsi"/>
          <w:color w:val="000000"/>
        </w:rPr>
        <w:t>55</w:t>
      </w:r>
      <w:r w:rsidRPr="00FD0605">
        <w:rPr>
          <w:rFonts w:ascii="Microsoft JhengHei" w:eastAsia="Microsoft JhengHei" w:hAnsi="Microsoft JhengHei" w:cstheme="majorHAnsi"/>
          <w:color w:val="000000"/>
        </w:rPr>
        <w:t>年的将</w:t>
      </w:r>
      <w:proofErr w:type="gramStart"/>
      <w:r w:rsidRPr="00FD0605">
        <w:rPr>
          <w:rFonts w:ascii="Microsoft JhengHei" w:eastAsia="Microsoft JhengHei" w:hAnsi="Microsoft JhengHei" w:cstheme="majorHAnsi"/>
          <w:color w:val="000000"/>
        </w:rPr>
        <w:t>质控品作为</w:t>
      </w:r>
      <w:proofErr w:type="gramEnd"/>
      <w:r w:rsidRPr="00FD0605">
        <w:rPr>
          <w:rFonts w:ascii="Microsoft JhengHei" w:eastAsia="Microsoft JhengHei" w:hAnsi="Microsoft JhengHei" w:cstheme="majorHAnsi"/>
          <w:color w:val="000000"/>
        </w:rPr>
        <w:t>唯一产品的历史，其质</w:t>
      </w:r>
      <w:proofErr w:type="gramStart"/>
      <w:r w:rsidRPr="00FD0605">
        <w:rPr>
          <w:rFonts w:ascii="Microsoft JhengHei" w:eastAsia="Microsoft JhengHei" w:hAnsi="Microsoft JhengHei" w:cstheme="majorHAnsi"/>
          <w:color w:val="000000"/>
        </w:rPr>
        <w:t>控品经验</w:t>
      </w:r>
      <w:proofErr w:type="gramEnd"/>
      <w:r w:rsidRPr="00FD0605">
        <w:rPr>
          <w:rFonts w:ascii="Microsoft JhengHei" w:eastAsia="Microsoft JhengHei" w:hAnsi="Microsoft JhengHei" w:cstheme="majorHAnsi"/>
          <w:color w:val="000000"/>
        </w:rPr>
        <w:t>之丰富涵盖临床化学、脂质、激素、蛋白质、肿瘤标志物、心肌标志物、糖尿病、微量元素和诊断用药等方面。</w:t>
      </w:r>
      <w:r w:rsidRPr="00FD0605">
        <w:rPr>
          <w:rFonts w:asciiTheme="majorHAnsi" w:eastAsia="Microsoft JhengHei" w:hAnsiTheme="majorHAnsi" w:cstheme="majorHAnsi"/>
          <w:color w:val="000000"/>
        </w:rPr>
        <w:t>SERO</w:t>
      </w:r>
      <w:r w:rsidRPr="00FD0605">
        <w:rPr>
          <w:rFonts w:ascii="Microsoft JhengHei" w:eastAsia="Microsoft JhengHei" w:hAnsi="Microsoft JhengHei" w:cstheme="majorHAnsi"/>
          <w:color w:val="000000"/>
        </w:rPr>
        <w:t>产品在斯堪的纳维亚市场处于领先地位并出现于世界上六十多个国家的市场上。</w:t>
      </w:r>
      <w:r w:rsidR="001C097A" w:rsidRPr="00FD0605">
        <w:rPr>
          <w:rFonts w:ascii="Microsoft JhengHei" w:eastAsia="Microsoft JhengHei" w:hAnsi="Microsoft JhengHei" w:cstheme="majorHAnsi"/>
          <w:color w:val="000000"/>
        </w:rPr>
        <w:t>通过</w:t>
      </w:r>
      <w:r w:rsidR="001C097A" w:rsidRPr="00FD0605">
        <w:rPr>
          <w:rFonts w:asciiTheme="majorHAnsi" w:eastAsia="Microsoft JhengHei" w:hAnsiTheme="majorHAnsi" w:cstheme="majorHAnsi"/>
          <w:color w:val="000000"/>
        </w:rPr>
        <w:t>SERO</w:t>
      </w:r>
      <w:r w:rsidR="001C097A" w:rsidRPr="00FD0605">
        <w:rPr>
          <w:rFonts w:ascii="Microsoft JhengHei" w:eastAsia="Microsoft JhengHei" w:hAnsi="Microsoft JhengHei" w:cstheme="majorHAnsi"/>
          <w:color w:val="000000"/>
        </w:rPr>
        <w:t>北京公司的的设立，</w:t>
      </w:r>
      <w:r w:rsidR="001C097A" w:rsidRPr="00FD0605">
        <w:rPr>
          <w:rFonts w:asciiTheme="majorHAnsi" w:eastAsia="Microsoft JhengHei" w:hAnsiTheme="majorHAnsi" w:cstheme="majorHAnsi"/>
          <w:color w:val="000000"/>
        </w:rPr>
        <w:t>SERO</w:t>
      </w:r>
      <w:r w:rsidR="001C097A" w:rsidRPr="00FD0605">
        <w:rPr>
          <w:rFonts w:ascii="Microsoft JhengHei" w:eastAsia="Microsoft JhengHei" w:hAnsi="Microsoft JhengHei" w:cstheme="majorHAnsi"/>
          <w:color w:val="000000"/>
        </w:rPr>
        <w:t>希望为中国带来高质量的质控品，为国家实验医学的进一步发展做出贡献。</w:t>
      </w:r>
    </w:p>
    <w:p w:rsidR="00D00297" w:rsidRPr="00031D4B" w:rsidRDefault="00722DD7" w:rsidP="00800ACE">
      <w:pPr>
        <w:pStyle w:val="NormalWeb"/>
        <w:shd w:val="clear" w:color="auto" w:fill="FFFFFF"/>
        <w:jc w:val="both"/>
        <w:rPr>
          <w:rFonts w:asciiTheme="majorHAnsi" w:hAnsiTheme="majorHAnsi" w:cstheme="majorHAnsi"/>
          <w:lang w:val="en-US"/>
        </w:rPr>
      </w:pPr>
      <w:hyperlink r:id="rId12" w:history="1">
        <w:r w:rsidR="00D00297" w:rsidRPr="00FD0605">
          <w:rPr>
            <w:rStyle w:val="Hyperkobling"/>
            <w:rFonts w:asciiTheme="majorHAnsi" w:hAnsiTheme="majorHAnsi" w:cstheme="majorHAnsi"/>
            <w:lang w:val="en-US"/>
          </w:rPr>
          <w:t>https://www.sero.no</w:t>
        </w:r>
      </w:hyperlink>
    </w:p>
    <w:p w:rsidR="000A412D" w:rsidRPr="00FD0605" w:rsidRDefault="000A412D" w:rsidP="009672B9">
      <w:pPr>
        <w:pStyle w:val="NormalWeb"/>
        <w:shd w:val="clear" w:color="auto" w:fill="FFFFFF"/>
        <w:jc w:val="both"/>
        <w:rPr>
          <w:rFonts w:asciiTheme="majorHAnsi" w:hAnsiTheme="majorHAnsi" w:cstheme="majorHAnsi"/>
          <w:b/>
          <w:color w:val="000000"/>
          <w:lang w:val="en-US"/>
        </w:rPr>
      </w:pPr>
      <w:proofErr w:type="spellStart"/>
      <w:r w:rsidRPr="00FD0605">
        <w:rPr>
          <w:rFonts w:asciiTheme="majorHAnsi" w:hAnsiTheme="majorHAnsi" w:cstheme="majorHAnsi"/>
          <w:b/>
          <w:color w:val="000000"/>
          <w:lang w:val="en-US"/>
        </w:rPr>
        <w:t>Dignio</w:t>
      </w:r>
      <w:proofErr w:type="spellEnd"/>
      <w:r w:rsidRPr="00FD0605">
        <w:rPr>
          <w:rFonts w:asciiTheme="majorHAnsi" w:hAnsiTheme="majorHAnsi" w:cstheme="majorHAnsi"/>
          <w:b/>
          <w:color w:val="000000"/>
          <w:lang w:val="en-US"/>
        </w:rPr>
        <w:t xml:space="preserve"> AS</w:t>
      </w:r>
    </w:p>
    <w:p w:rsidR="00073FEE" w:rsidRPr="00FD0605" w:rsidRDefault="00073FEE" w:rsidP="009672B9">
      <w:pPr>
        <w:pStyle w:val="NormalWeb"/>
        <w:shd w:val="clear" w:color="auto" w:fill="FFFFFF"/>
        <w:jc w:val="both"/>
        <w:rPr>
          <w:rFonts w:asciiTheme="majorHAnsi" w:hAnsiTheme="majorHAnsi" w:cstheme="majorHAnsi"/>
          <w:b/>
          <w:color w:val="000000"/>
          <w:lang w:val="en-US"/>
        </w:rPr>
      </w:pPr>
      <w:r w:rsidRPr="00FD0605">
        <w:rPr>
          <w:rFonts w:asciiTheme="majorHAnsi" w:hAnsiTheme="majorHAnsi" w:cstheme="majorHAnsi"/>
          <w:b/>
          <w:noProof/>
          <w:color w:val="000000"/>
        </w:rPr>
        <w:drawing>
          <wp:inline distT="0" distB="0" distL="0" distR="0">
            <wp:extent cx="1270747" cy="46672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gio-logo-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7791" cy="469312"/>
                    </a:xfrm>
                    <a:prstGeom prst="rect">
                      <a:avLst/>
                    </a:prstGeom>
                  </pic:spPr>
                </pic:pic>
              </a:graphicData>
            </a:graphic>
          </wp:inline>
        </w:drawing>
      </w:r>
    </w:p>
    <w:p w:rsidR="00031D4B" w:rsidRPr="00031D4B" w:rsidRDefault="00031D4B" w:rsidP="00031D4B">
      <w:pPr>
        <w:pStyle w:val="NormalWeb"/>
        <w:shd w:val="clear" w:color="auto" w:fill="FFFFFF"/>
        <w:jc w:val="both"/>
        <w:rPr>
          <w:rFonts w:asciiTheme="majorHAnsi" w:hAnsiTheme="majorHAnsi" w:cstheme="majorHAnsi"/>
          <w:color w:val="000000"/>
          <w:lang w:val="en-US"/>
        </w:rPr>
      </w:pPr>
      <w:proofErr w:type="spellStart"/>
      <w:r w:rsidRPr="00031D4B">
        <w:rPr>
          <w:rFonts w:asciiTheme="majorHAnsi" w:hAnsiTheme="majorHAnsi" w:cstheme="majorHAnsi"/>
          <w:color w:val="000000"/>
          <w:lang w:val="en-US"/>
        </w:rPr>
        <w:lastRenderedPageBreak/>
        <w:t>Dignio</w:t>
      </w:r>
      <w:proofErr w:type="spellEnd"/>
      <w:r w:rsidRPr="00031D4B">
        <w:rPr>
          <w:rFonts w:asciiTheme="majorHAnsi" w:hAnsiTheme="majorHAnsi" w:cstheme="majorHAnsi"/>
          <w:color w:val="000000"/>
          <w:lang w:val="en-US"/>
        </w:rPr>
        <w:t xml:space="preserve"> makes it possible for healthcare providers to offer a new remote care service to their patients. Our platform for connected care is patient-centric, and we believe this is the key to ensure a valuable, preventative and positive effect. With daily monitoring and continuous communication through our solutions, we enable patients to become mor</w:t>
      </w:r>
      <w:r>
        <w:rPr>
          <w:rFonts w:asciiTheme="majorHAnsi" w:hAnsiTheme="majorHAnsi" w:cstheme="majorHAnsi"/>
          <w:color w:val="000000"/>
          <w:lang w:val="en-US"/>
        </w:rPr>
        <w:t xml:space="preserve">e engaged in their own health. </w:t>
      </w:r>
      <w:r w:rsidRPr="00031D4B">
        <w:rPr>
          <w:rFonts w:asciiTheme="majorHAnsi" w:hAnsiTheme="majorHAnsi" w:cstheme="majorHAnsi"/>
          <w:color w:val="000000"/>
          <w:lang w:val="en-US"/>
        </w:rPr>
        <w:t>With our solution we allow patients to make medical measurements at home with the knowledge that healthcare professionals follow up the results and are available for support and care along the way. It provides a safe, flexible everyday life</w:t>
      </w:r>
      <w:r>
        <w:rPr>
          <w:rFonts w:asciiTheme="majorHAnsi" w:hAnsiTheme="majorHAnsi" w:cstheme="majorHAnsi"/>
          <w:color w:val="000000"/>
          <w:lang w:val="en-US"/>
        </w:rPr>
        <w:t xml:space="preserve"> with a higher quality of life.</w:t>
      </w:r>
    </w:p>
    <w:p w:rsidR="00031D4B" w:rsidRPr="00031D4B" w:rsidRDefault="00031D4B" w:rsidP="00031D4B">
      <w:pPr>
        <w:pStyle w:val="NormalWeb"/>
        <w:shd w:val="clear" w:color="auto" w:fill="FFFFFF"/>
        <w:jc w:val="both"/>
        <w:rPr>
          <w:rFonts w:asciiTheme="majorHAnsi" w:hAnsiTheme="majorHAnsi" w:cstheme="majorHAnsi"/>
          <w:color w:val="000000"/>
          <w:lang w:val="en-US"/>
        </w:rPr>
      </w:pPr>
      <w:r w:rsidRPr="00031D4B">
        <w:rPr>
          <w:rFonts w:asciiTheme="majorHAnsi" w:eastAsia="Microsoft YaHei" w:hAnsiTheme="majorHAnsi" w:cstheme="majorHAnsi"/>
          <w:color w:val="000000"/>
          <w:lang w:val="en-US"/>
        </w:rPr>
        <w:t>迪格尼奥使医疗护理能够为患者提供新的远程护理服务。我们的远程护理平台以患者为中心，我们相信这是保障有价值，有预防性和产生积极影响的关键。通过我们的解决方案进行日常监控和持续沟通，我们使患者能够更加投入自身健康。通过我们的解决方案，我们让患者在家中进行医学测量，并让医疗护理专业人员对结果进行跟踪，随时提供支持和护理。它将给您提供安全，灵活的日常生活和更高的生活品质。</w:t>
      </w:r>
    </w:p>
    <w:p w:rsidR="00073FEE" w:rsidRPr="00031D4B" w:rsidRDefault="00722DD7" w:rsidP="009672B9">
      <w:pPr>
        <w:pStyle w:val="NormalWeb"/>
        <w:shd w:val="clear" w:color="auto" w:fill="FFFFFF"/>
        <w:jc w:val="both"/>
        <w:rPr>
          <w:rFonts w:asciiTheme="majorHAnsi" w:hAnsiTheme="majorHAnsi" w:cstheme="majorHAnsi"/>
          <w:lang w:val="en-US"/>
        </w:rPr>
      </w:pPr>
      <w:hyperlink r:id="rId14" w:history="1">
        <w:r w:rsidR="00073FEE" w:rsidRPr="00031D4B">
          <w:rPr>
            <w:rStyle w:val="Hyperkobling"/>
            <w:rFonts w:asciiTheme="majorHAnsi" w:hAnsiTheme="majorHAnsi" w:cstheme="majorHAnsi"/>
            <w:lang w:val="en-US"/>
          </w:rPr>
          <w:t>https://dignio.com</w:t>
        </w:r>
      </w:hyperlink>
    </w:p>
    <w:p w:rsidR="000A412D" w:rsidRPr="00FD0605" w:rsidRDefault="000A412D" w:rsidP="009672B9">
      <w:pPr>
        <w:pStyle w:val="NormalWeb"/>
        <w:shd w:val="clear" w:color="auto" w:fill="FFFFFF"/>
        <w:jc w:val="both"/>
        <w:rPr>
          <w:rFonts w:asciiTheme="majorHAnsi" w:hAnsiTheme="majorHAnsi" w:cstheme="majorHAnsi"/>
          <w:b/>
          <w:color w:val="000000"/>
          <w:lang w:val="en-US"/>
        </w:rPr>
      </w:pPr>
      <w:proofErr w:type="spellStart"/>
      <w:r w:rsidRPr="00FD0605">
        <w:rPr>
          <w:rFonts w:asciiTheme="majorHAnsi" w:hAnsiTheme="majorHAnsi" w:cstheme="majorHAnsi"/>
          <w:b/>
          <w:color w:val="000000"/>
          <w:lang w:val="en-US"/>
        </w:rPr>
        <w:t>Laerdal</w:t>
      </w:r>
      <w:proofErr w:type="spellEnd"/>
      <w:r w:rsidRPr="00FD0605">
        <w:rPr>
          <w:rFonts w:asciiTheme="majorHAnsi" w:hAnsiTheme="majorHAnsi" w:cstheme="majorHAnsi"/>
          <w:b/>
          <w:color w:val="000000"/>
          <w:lang w:val="en-US"/>
        </w:rPr>
        <w:t xml:space="preserve"> Medical</w:t>
      </w:r>
    </w:p>
    <w:p w:rsidR="00D00297" w:rsidRPr="00FD0605" w:rsidRDefault="00D00297" w:rsidP="009672B9">
      <w:pPr>
        <w:pStyle w:val="NormalWeb"/>
        <w:shd w:val="clear" w:color="auto" w:fill="FFFFFF"/>
        <w:jc w:val="both"/>
        <w:rPr>
          <w:rFonts w:asciiTheme="majorHAnsi" w:hAnsiTheme="majorHAnsi" w:cstheme="majorHAnsi"/>
          <w:b/>
          <w:color w:val="000000"/>
          <w:lang w:val="en-US"/>
        </w:rPr>
      </w:pPr>
      <w:r w:rsidRPr="00FD0605">
        <w:rPr>
          <w:rFonts w:asciiTheme="majorHAnsi" w:hAnsiTheme="majorHAnsi" w:cstheme="majorHAnsi"/>
          <w:b/>
          <w:noProof/>
          <w:color w:val="000000"/>
        </w:rPr>
        <w:drawing>
          <wp:inline distT="0" distB="0" distL="0" distR="0">
            <wp:extent cx="1578362" cy="8286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erdal-logo_en_proces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4251" cy="831767"/>
                    </a:xfrm>
                    <a:prstGeom prst="rect">
                      <a:avLst/>
                    </a:prstGeom>
                  </pic:spPr>
                </pic:pic>
              </a:graphicData>
            </a:graphic>
          </wp:inline>
        </w:drawing>
      </w:r>
    </w:p>
    <w:p w:rsidR="00E54202" w:rsidRPr="00FD0605" w:rsidRDefault="00E54202" w:rsidP="00E54202">
      <w:pPr>
        <w:pStyle w:val="NormalWeb"/>
        <w:shd w:val="clear" w:color="auto" w:fill="FFFFFF"/>
        <w:jc w:val="both"/>
        <w:rPr>
          <w:rFonts w:asciiTheme="majorHAnsi" w:hAnsiTheme="majorHAnsi" w:cstheme="majorHAnsi"/>
          <w:color w:val="000000"/>
          <w:lang w:val="en-US"/>
        </w:rPr>
      </w:pPr>
      <w:r w:rsidRPr="00FD0605">
        <w:rPr>
          <w:rFonts w:asciiTheme="majorHAnsi" w:hAnsiTheme="majorHAnsi" w:cstheme="majorHAnsi"/>
          <w:color w:val="000000"/>
          <w:lang w:val="en-US"/>
        </w:rPr>
        <w:t xml:space="preserve">For more than 50 years, </w:t>
      </w:r>
      <w:proofErr w:type="spellStart"/>
      <w:r w:rsidRPr="00FD0605">
        <w:rPr>
          <w:rFonts w:asciiTheme="majorHAnsi" w:hAnsiTheme="majorHAnsi" w:cstheme="majorHAnsi"/>
          <w:color w:val="000000"/>
          <w:lang w:val="en-US"/>
        </w:rPr>
        <w:t>Laerdal</w:t>
      </w:r>
      <w:proofErr w:type="spellEnd"/>
      <w:r w:rsidRPr="00FD0605">
        <w:rPr>
          <w:rFonts w:asciiTheme="majorHAnsi" w:hAnsiTheme="majorHAnsi" w:cstheme="majorHAnsi"/>
          <w:color w:val="000000"/>
          <w:lang w:val="en-US"/>
        </w:rPr>
        <w:t xml:space="preserve"> has been dedicated to advancing research and helping implement best practices that have been shown to work. Our lifelike and durable products together with our innovative programs have prepared generations of healthcare professionals and lay responders around the world to improve patient outcomes.</w:t>
      </w:r>
      <w:r w:rsidR="003C5B8B" w:rsidRPr="00FD0605">
        <w:rPr>
          <w:rFonts w:asciiTheme="majorHAnsi" w:hAnsiTheme="majorHAnsi" w:cstheme="majorHAnsi"/>
          <w:color w:val="000000"/>
          <w:lang w:val="en-US"/>
        </w:rPr>
        <w:t xml:space="preserve"> </w:t>
      </w:r>
      <w:r w:rsidRPr="00FD0605">
        <w:rPr>
          <w:rFonts w:asciiTheme="majorHAnsi" w:hAnsiTheme="majorHAnsi" w:cstheme="majorHAnsi"/>
          <w:color w:val="000000"/>
          <w:lang w:val="en-US"/>
        </w:rPr>
        <w:t>Our solutions are designed to develop and maintain skills, enhance clinical decision making, and cultivate communication and team training. We help build competency to ensure the impact endures over time and is sustainable in the future.</w:t>
      </w:r>
    </w:p>
    <w:p w:rsidR="000A412D" w:rsidRPr="00FD0605" w:rsidRDefault="00E54202" w:rsidP="009672B9">
      <w:pPr>
        <w:pStyle w:val="NormalWeb"/>
        <w:shd w:val="clear" w:color="auto" w:fill="FFFFFF"/>
        <w:jc w:val="both"/>
        <w:rPr>
          <w:rFonts w:asciiTheme="majorHAnsi" w:eastAsia="SimSun" w:hAnsiTheme="majorHAnsi" w:cstheme="majorHAnsi"/>
          <w:color w:val="000000"/>
          <w:lang w:val="en-US"/>
        </w:rPr>
      </w:pPr>
      <w:r w:rsidRPr="00FD0605">
        <w:rPr>
          <w:rFonts w:asciiTheme="majorHAnsi" w:hAnsiTheme="majorHAnsi" w:cstheme="majorHAnsi"/>
          <w:color w:val="000000"/>
          <w:lang w:val="en-US"/>
        </w:rPr>
        <w:t>50</w:t>
      </w:r>
      <w:r w:rsidRPr="00FD0605">
        <w:rPr>
          <w:rFonts w:ascii="Microsoft JhengHei" w:eastAsia="Microsoft JhengHei" w:hAnsi="Microsoft JhengHei" w:cstheme="majorHAnsi"/>
          <w:color w:val="000000"/>
          <w:lang w:val="en-US"/>
        </w:rPr>
        <w:t>多年来，挪度致力于推进研究，并帮助实施已被证明行之有效的最佳实践。我们高仿真且优质耐用的模拟产品，结合创新解决方案，为世界各地一代</w:t>
      </w:r>
      <w:proofErr w:type="gramStart"/>
      <w:r w:rsidRPr="00FD0605">
        <w:rPr>
          <w:rFonts w:ascii="Microsoft JhengHei" w:eastAsia="Microsoft JhengHei" w:hAnsi="Microsoft JhengHei" w:cstheme="majorHAnsi"/>
          <w:color w:val="000000"/>
          <w:lang w:val="en-US"/>
        </w:rPr>
        <w:t>代</w:t>
      </w:r>
      <w:proofErr w:type="gramEnd"/>
      <w:r w:rsidRPr="00FD0605">
        <w:rPr>
          <w:rFonts w:ascii="Microsoft JhengHei" w:eastAsia="Microsoft JhengHei" w:hAnsi="Microsoft JhengHei" w:cstheme="majorHAnsi"/>
          <w:color w:val="000000"/>
          <w:lang w:val="en-US"/>
        </w:rPr>
        <w:t>的医护专业人员和非专业急救者提供培训，进而改善患者治疗效果——帮助拯救生命！</w:t>
      </w:r>
      <w:r w:rsidR="004D592E" w:rsidRPr="00FD0605">
        <w:rPr>
          <w:rFonts w:ascii="Microsoft JhengHei" w:eastAsia="Microsoft JhengHei" w:hAnsi="Microsoft JhengHei" w:cstheme="majorHAnsi"/>
          <w:color w:val="000000"/>
          <w:lang w:val="en-US"/>
        </w:rPr>
        <w:t>我们的教育解决方案旨在提升和长久维持技能水平、增强临床决策能力以及培养团队沟通协作能力。我们帮助医护人员通过培训建立起能够历久弥新、并持续保持在高水准的临床胜任力。</w:t>
      </w:r>
    </w:p>
    <w:p w:rsidR="00D00297" w:rsidRDefault="00722DD7" w:rsidP="009672B9">
      <w:pPr>
        <w:pStyle w:val="NormalWeb"/>
        <w:shd w:val="clear" w:color="auto" w:fill="FFFFFF"/>
        <w:jc w:val="both"/>
        <w:rPr>
          <w:rStyle w:val="Hyperkobling"/>
          <w:rFonts w:asciiTheme="majorHAnsi" w:hAnsiTheme="majorHAnsi" w:cstheme="majorHAnsi"/>
        </w:rPr>
      </w:pPr>
      <w:hyperlink r:id="rId16" w:history="1">
        <w:r w:rsidR="00D00297" w:rsidRPr="00FD0605">
          <w:rPr>
            <w:rStyle w:val="Hyperkobling"/>
            <w:rFonts w:asciiTheme="majorHAnsi" w:hAnsiTheme="majorHAnsi" w:cstheme="majorHAnsi"/>
          </w:rPr>
          <w:t>https://www.laerdal.com/</w:t>
        </w:r>
      </w:hyperlink>
    </w:p>
    <w:p w:rsidR="00FD0605" w:rsidRPr="00FD0605" w:rsidRDefault="004D2FEC" w:rsidP="009672B9">
      <w:pPr>
        <w:pStyle w:val="NormalWeb"/>
        <w:shd w:val="clear" w:color="auto" w:fill="FFFFFF"/>
        <w:jc w:val="both"/>
        <w:rPr>
          <w:rFonts w:asciiTheme="majorHAnsi" w:hAnsiTheme="majorHAnsi" w:cstheme="majorHAnsi"/>
          <w:color w:val="0563C1" w:themeColor="hyperlink"/>
          <w:u w:val="single"/>
        </w:rPr>
      </w:pPr>
      <w:r>
        <w:rPr>
          <w:rFonts w:ascii="Microsoft JhengHei" w:eastAsiaTheme="minorEastAsia" w:hAnsi="Microsoft JhengHei" w:cstheme="majorHAnsi" w:hint="eastAsia"/>
          <w:noProof/>
          <w:color w:val="000000"/>
        </w:rPr>
        <w:drawing>
          <wp:inline distT="0" distB="0" distL="0" distR="0" wp14:anchorId="5AE3793D" wp14:editId="63AEF180">
            <wp:extent cx="5760720" cy="450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RSKBORD.png"/>
                    <pic:cNvPicPr/>
                  </pic:nvPicPr>
                  <pic:blipFill>
                    <a:blip r:embed="rId6">
                      <a:extLst>
                        <a:ext uri="{28A0092B-C50C-407E-A947-70E740481C1C}">
                          <a14:useLocalDpi xmlns:a14="http://schemas.microsoft.com/office/drawing/2010/main" val="0"/>
                        </a:ext>
                      </a:extLst>
                    </a:blip>
                    <a:stretch>
                      <a:fillRect/>
                    </a:stretch>
                  </pic:blipFill>
                  <pic:spPr>
                    <a:xfrm>
                      <a:off x="0" y="0"/>
                      <a:ext cx="5760720" cy="45085"/>
                    </a:xfrm>
                    <a:prstGeom prst="rect">
                      <a:avLst/>
                    </a:prstGeom>
                  </pic:spPr>
                </pic:pic>
              </a:graphicData>
            </a:graphic>
          </wp:inline>
        </w:drawing>
      </w:r>
    </w:p>
    <w:sectPr w:rsidR="00FD0605" w:rsidRPr="00FD06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72186"/>
    <w:multiLevelType w:val="hybridMultilevel"/>
    <w:tmpl w:val="9D5EA06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A0F62F6"/>
    <w:multiLevelType w:val="hybridMultilevel"/>
    <w:tmpl w:val="79A40A0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402A5105"/>
    <w:multiLevelType w:val="hybridMultilevel"/>
    <w:tmpl w:val="F91A00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0F53835"/>
    <w:multiLevelType w:val="hybridMultilevel"/>
    <w:tmpl w:val="13EEDA86"/>
    <w:lvl w:ilvl="0" w:tplc="98F0AA50">
      <w:start w:val="2017"/>
      <w:numFmt w:val="bullet"/>
      <w:lvlText w:val="-"/>
      <w:lvlJc w:val="left"/>
      <w:pPr>
        <w:ind w:left="720" w:hanging="360"/>
      </w:pPr>
      <w:rPr>
        <w:rFonts w:ascii="Calibri" w:eastAsiaTheme="minorEastAsia"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454096A"/>
    <w:multiLevelType w:val="hybridMultilevel"/>
    <w:tmpl w:val="A54018F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4F9D77CB"/>
    <w:multiLevelType w:val="hybridMultilevel"/>
    <w:tmpl w:val="0764FAA0"/>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40C1B2C"/>
    <w:multiLevelType w:val="hybridMultilevel"/>
    <w:tmpl w:val="4CE09B80"/>
    <w:lvl w:ilvl="0" w:tplc="98F0AA50">
      <w:start w:val="2017"/>
      <w:numFmt w:val="bullet"/>
      <w:lvlText w:val="-"/>
      <w:lvlJc w:val="left"/>
      <w:pPr>
        <w:ind w:left="720" w:hanging="360"/>
      </w:pPr>
      <w:rPr>
        <w:rFonts w:ascii="Calibri" w:eastAsiaTheme="minorEastAsia" w:hAnsi="Calibri" w:cstheme="minorBidi"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7F1178EC"/>
    <w:multiLevelType w:val="hybridMultilevel"/>
    <w:tmpl w:val="7560615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4"/>
  </w:num>
  <w:num w:numId="5">
    <w:abstractNumId w:val="2"/>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b-NO" w:vendorID="64" w:dllVersion="131078" w:nlCheck="1" w:checkStyle="0"/>
  <w:activeWritingStyle w:appName="MSWord" w:lang="en-US" w:vendorID="64" w:dllVersion="131078" w:nlCheck="1" w:checkStyle="1"/>
  <w:activeWritingStyle w:appName="MSWord" w:lang="zh-CN" w:vendorID="64" w:dllVersion="131077" w:nlCheck="1" w:checkStyle="1"/>
  <w:activeWritingStyle w:appName="MSWord" w:lang="en-GB" w:vendorID="64" w:dllVersion="131078" w:nlCheck="1" w:checkStyle="1"/>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A1B"/>
    <w:rsid w:val="0001471F"/>
    <w:rsid w:val="00031D4B"/>
    <w:rsid w:val="00073FEE"/>
    <w:rsid w:val="00074B57"/>
    <w:rsid w:val="0009708A"/>
    <w:rsid w:val="000A412D"/>
    <w:rsid w:val="000A59AB"/>
    <w:rsid w:val="000B2087"/>
    <w:rsid w:val="000D47D0"/>
    <w:rsid w:val="000E13D3"/>
    <w:rsid w:val="000F73FE"/>
    <w:rsid w:val="00120CB7"/>
    <w:rsid w:val="00160E86"/>
    <w:rsid w:val="00163611"/>
    <w:rsid w:val="001C097A"/>
    <w:rsid w:val="001E33F8"/>
    <w:rsid w:val="002030E6"/>
    <w:rsid w:val="002211C1"/>
    <w:rsid w:val="00221DA7"/>
    <w:rsid w:val="0026243D"/>
    <w:rsid w:val="00270564"/>
    <w:rsid w:val="002B6001"/>
    <w:rsid w:val="002B7977"/>
    <w:rsid w:val="002E65D3"/>
    <w:rsid w:val="002F2E72"/>
    <w:rsid w:val="003031D1"/>
    <w:rsid w:val="00335364"/>
    <w:rsid w:val="003549C2"/>
    <w:rsid w:val="00362E8C"/>
    <w:rsid w:val="003708C8"/>
    <w:rsid w:val="00390263"/>
    <w:rsid w:val="003C5B8B"/>
    <w:rsid w:val="003E0C88"/>
    <w:rsid w:val="004067B1"/>
    <w:rsid w:val="00414A5A"/>
    <w:rsid w:val="00434EB2"/>
    <w:rsid w:val="00472ECB"/>
    <w:rsid w:val="00475070"/>
    <w:rsid w:val="004769BC"/>
    <w:rsid w:val="0048257B"/>
    <w:rsid w:val="004B061E"/>
    <w:rsid w:val="004D2FEC"/>
    <w:rsid w:val="004D592E"/>
    <w:rsid w:val="00535323"/>
    <w:rsid w:val="005458B7"/>
    <w:rsid w:val="005F1C45"/>
    <w:rsid w:val="00601782"/>
    <w:rsid w:val="00602F8A"/>
    <w:rsid w:val="006204E5"/>
    <w:rsid w:val="0066642B"/>
    <w:rsid w:val="0067190D"/>
    <w:rsid w:val="006A7E0D"/>
    <w:rsid w:val="00707980"/>
    <w:rsid w:val="00722DD7"/>
    <w:rsid w:val="00723E64"/>
    <w:rsid w:val="00726471"/>
    <w:rsid w:val="0074379B"/>
    <w:rsid w:val="00762145"/>
    <w:rsid w:val="0076758A"/>
    <w:rsid w:val="0078415C"/>
    <w:rsid w:val="007C0C3F"/>
    <w:rsid w:val="007C1EC0"/>
    <w:rsid w:val="007C7B6B"/>
    <w:rsid w:val="007E6D36"/>
    <w:rsid w:val="00800ACE"/>
    <w:rsid w:val="00812B4B"/>
    <w:rsid w:val="00821ED3"/>
    <w:rsid w:val="00854389"/>
    <w:rsid w:val="0088397B"/>
    <w:rsid w:val="00897A1B"/>
    <w:rsid w:val="008B09C7"/>
    <w:rsid w:val="008B5051"/>
    <w:rsid w:val="009176EB"/>
    <w:rsid w:val="00950BC1"/>
    <w:rsid w:val="009672B9"/>
    <w:rsid w:val="009A1E11"/>
    <w:rsid w:val="009B79FC"/>
    <w:rsid w:val="009F6416"/>
    <w:rsid w:val="00A03C55"/>
    <w:rsid w:val="00A230DA"/>
    <w:rsid w:val="00A34229"/>
    <w:rsid w:val="00A63A90"/>
    <w:rsid w:val="00AA095C"/>
    <w:rsid w:val="00B053D2"/>
    <w:rsid w:val="00B142B1"/>
    <w:rsid w:val="00B30262"/>
    <w:rsid w:val="00B522CE"/>
    <w:rsid w:val="00BD6104"/>
    <w:rsid w:val="00C10E07"/>
    <w:rsid w:val="00C14116"/>
    <w:rsid w:val="00C31F14"/>
    <w:rsid w:val="00C4170A"/>
    <w:rsid w:val="00CA27A6"/>
    <w:rsid w:val="00CD7B3E"/>
    <w:rsid w:val="00CE1C5C"/>
    <w:rsid w:val="00D00297"/>
    <w:rsid w:val="00D24FFB"/>
    <w:rsid w:val="00D307F2"/>
    <w:rsid w:val="00D65598"/>
    <w:rsid w:val="00DB7878"/>
    <w:rsid w:val="00DE13D4"/>
    <w:rsid w:val="00DE3734"/>
    <w:rsid w:val="00E52287"/>
    <w:rsid w:val="00E54202"/>
    <w:rsid w:val="00EA75BE"/>
    <w:rsid w:val="00EC2D70"/>
    <w:rsid w:val="00EC6C54"/>
    <w:rsid w:val="00ED4B47"/>
    <w:rsid w:val="00ED5805"/>
    <w:rsid w:val="00F14810"/>
    <w:rsid w:val="00F43108"/>
    <w:rsid w:val="00F749F8"/>
    <w:rsid w:val="00F81D6B"/>
    <w:rsid w:val="00F94A4E"/>
    <w:rsid w:val="00FA07D8"/>
    <w:rsid w:val="00FB0FBB"/>
    <w:rsid w:val="00FB71E3"/>
    <w:rsid w:val="00FD0605"/>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04AE1"/>
  <w15:chartTrackingRefBased/>
  <w15:docId w15:val="{C2C8F31A-9CAA-43DA-BD6B-E51509FE7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897A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mary">
    <w:name w:val="primary"/>
    <w:basedOn w:val="Standardskriftforavsnitt"/>
    <w:rsid w:val="00A34229"/>
  </w:style>
  <w:style w:type="paragraph" w:styleId="Listeavsnitt">
    <w:name w:val="List Paragraph"/>
    <w:basedOn w:val="Normal"/>
    <w:uiPriority w:val="34"/>
    <w:qFormat/>
    <w:rsid w:val="00A63A90"/>
    <w:pPr>
      <w:ind w:left="720"/>
      <w:contextualSpacing/>
    </w:pPr>
  </w:style>
  <w:style w:type="character" w:styleId="Hyperkobling">
    <w:name w:val="Hyperlink"/>
    <w:basedOn w:val="Standardskriftforavsnitt"/>
    <w:uiPriority w:val="99"/>
    <w:unhideWhenUsed/>
    <w:rsid w:val="00723E64"/>
    <w:rPr>
      <w:color w:val="0563C1" w:themeColor="hyperlink"/>
      <w:u w:val="single"/>
    </w:rPr>
  </w:style>
  <w:style w:type="paragraph" w:styleId="Tittel">
    <w:name w:val="Title"/>
    <w:next w:val="Normal"/>
    <w:link w:val="TittelTegn"/>
    <w:qFormat/>
    <w:rsid w:val="008B09C7"/>
    <w:pPr>
      <w:spacing w:after="120" w:line="240" w:lineRule="auto"/>
      <w:jc w:val="center"/>
    </w:pPr>
    <w:rPr>
      <w:rFonts w:ascii="Times New Roman" w:eastAsia="SimSun" w:hAnsi="Times New Roman" w:cs="Times New Roman"/>
      <w:b/>
      <w:caps/>
      <w:kern w:val="28"/>
      <w:sz w:val="24"/>
      <w:szCs w:val="20"/>
      <w:lang w:eastAsia="en-US"/>
    </w:rPr>
  </w:style>
  <w:style w:type="character" w:customStyle="1" w:styleId="TittelTegn">
    <w:name w:val="Tittel Tegn"/>
    <w:basedOn w:val="Standardskriftforavsnitt"/>
    <w:link w:val="Tittel"/>
    <w:rsid w:val="008B09C7"/>
    <w:rPr>
      <w:rFonts w:ascii="Times New Roman" w:eastAsia="SimSun" w:hAnsi="Times New Roman" w:cs="Times New Roman"/>
      <w:b/>
      <w:caps/>
      <w:kern w:val="28"/>
      <w:sz w:val="24"/>
      <w:szCs w:val="20"/>
      <w:lang w:eastAsia="en-US"/>
    </w:rPr>
  </w:style>
  <w:style w:type="table" w:styleId="Tabellrutenett">
    <w:name w:val="Table Grid"/>
    <w:basedOn w:val="Vanligtabell"/>
    <w:rsid w:val="008B09C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ntekst">
    <w:name w:val="Plain Text"/>
    <w:basedOn w:val="Normal"/>
    <w:link w:val="RentekstTegn"/>
    <w:uiPriority w:val="99"/>
    <w:semiHidden/>
    <w:unhideWhenUsed/>
    <w:rsid w:val="008B09C7"/>
    <w:pPr>
      <w:spacing w:after="0" w:line="240" w:lineRule="auto"/>
    </w:pPr>
    <w:rPr>
      <w:rFonts w:ascii="Calibri" w:hAnsi="Calibri"/>
      <w:szCs w:val="21"/>
    </w:rPr>
  </w:style>
  <w:style w:type="character" w:customStyle="1" w:styleId="RentekstTegn">
    <w:name w:val="Ren tekst Tegn"/>
    <w:basedOn w:val="Standardskriftforavsnitt"/>
    <w:link w:val="Rentekst"/>
    <w:uiPriority w:val="99"/>
    <w:semiHidden/>
    <w:rsid w:val="008B09C7"/>
    <w:rPr>
      <w:rFonts w:ascii="Calibri" w:hAnsi="Calibri"/>
      <w:szCs w:val="21"/>
    </w:rPr>
  </w:style>
  <w:style w:type="character" w:customStyle="1" w:styleId="high-light-bg">
    <w:name w:val="high-light-bg"/>
    <w:basedOn w:val="Standardskriftforavsnitt"/>
    <w:rsid w:val="008B09C7"/>
  </w:style>
  <w:style w:type="paragraph" w:styleId="Bobletekst">
    <w:name w:val="Balloon Text"/>
    <w:basedOn w:val="Normal"/>
    <w:link w:val="BobletekstTegn"/>
    <w:uiPriority w:val="99"/>
    <w:semiHidden/>
    <w:unhideWhenUsed/>
    <w:rsid w:val="00E52287"/>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522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583343">
      <w:bodyDiv w:val="1"/>
      <w:marLeft w:val="0"/>
      <w:marRight w:val="0"/>
      <w:marTop w:val="0"/>
      <w:marBottom w:val="0"/>
      <w:divBdr>
        <w:top w:val="none" w:sz="0" w:space="0" w:color="auto"/>
        <w:left w:val="none" w:sz="0" w:space="0" w:color="auto"/>
        <w:bottom w:val="none" w:sz="0" w:space="0" w:color="auto"/>
        <w:right w:val="none" w:sz="0" w:space="0" w:color="auto"/>
      </w:divBdr>
    </w:div>
    <w:div w:id="1031882483">
      <w:bodyDiv w:val="1"/>
      <w:marLeft w:val="0"/>
      <w:marRight w:val="0"/>
      <w:marTop w:val="0"/>
      <w:marBottom w:val="0"/>
      <w:divBdr>
        <w:top w:val="none" w:sz="0" w:space="0" w:color="auto"/>
        <w:left w:val="none" w:sz="0" w:space="0" w:color="auto"/>
        <w:bottom w:val="none" w:sz="0" w:space="0" w:color="auto"/>
        <w:right w:val="none" w:sz="0" w:space="0" w:color="auto"/>
      </w:divBdr>
    </w:div>
    <w:div w:id="1371765792">
      <w:bodyDiv w:val="1"/>
      <w:marLeft w:val="0"/>
      <w:marRight w:val="0"/>
      <w:marTop w:val="0"/>
      <w:marBottom w:val="0"/>
      <w:divBdr>
        <w:top w:val="none" w:sz="0" w:space="0" w:color="auto"/>
        <w:left w:val="none" w:sz="0" w:space="0" w:color="auto"/>
        <w:bottom w:val="none" w:sz="0" w:space="0" w:color="auto"/>
        <w:right w:val="none" w:sz="0" w:space="0" w:color="auto"/>
      </w:divBdr>
    </w:div>
    <w:div w:id="1613049077">
      <w:bodyDiv w:val="1"/>
      <w:marLeft w:val="0"/>
      <w:marRight w:val="0"/>
      <w:marTop w:val="0"/>
      <w:marBottom w:val="0"/>
      <w:divBdr>
        <w:top w:val="none" w:sz="0" w:space="0" w:color="auto"/>
        <w:left w:val="none" w:sz="0" w:space="0" w:color="auto"/>
        <w:bottom w:val="none" w:sz="0" w:space="0" w:color="auto"/>
        <w:right w:val="none" w:sz="0" w:space="0" w:color="auto"/>
      </w:divBdr>
    </w:div>
    <w:div w:id="172013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fif"/><Relationship Id="rId12" Type="http://schemas.openxmlformats.org/officeDocument/2006/relationships/hyperlink" Target="https://www.sero.n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aerdal.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hyperlink" Target="https://www.dnvgl.com/assurance/healthcare/index.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igni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8</Pages>
  <Words>1548</Words>
  <Characters>8210</Characters>
  <Application>Microsoft Office Word</Application>
  <DocSecurity>0</DocSecurity>
  <Lines>68</Lines>
  <Paragraphs>19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MFA</Company>
  <LinksUpToDate>false</LinksUpToDate>
  <CharactersWithSpaces>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Bjerkeli, Ingvild Friis</dc:creator>
  <cp:keywords/>
  <dc:description/>
  <cp:lastModifiedBy>WANG, Zhaohui (Lucy)</cp:lastModifiedBy>
  <cp:revision>17</cp:revision>
  <dcterms:created xsi:type="dcterms:W3CDTF">2019-04-26T03:33:00Z</dcterms:created>
  <dcterms:modified xsi:type="dcterms:W3CDTF">2019-04-30T05:58:00Z</dcterms:modified>
</cp:coreProperties>
</file>