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216A" w14:textId="77777777" w:rsidR="006E33C2" w:rsidRPr="006E33C2" w:rsidRDefault="006E33C2" w:rsidP="006E33C2">
      <w:pPr>
        <w:rPr>
          <w:rFonts w:ascii="DepCentury Old Style" w:hAnsi="DepCentury Old Style"/>
          <w:color w:val="002060"/>
          <w:sz w:val="40"/>
          <w:szCs w:val="40"/>
          <w:lang w:val="en-US"/>
        </w:rPr>
      </w:pPr>
      <w:r w:rsidRPr="006E33C2">
        <w:rPr>
          <w:rFonts w:ascii="DepCentury Old Style" w:hAnsi="DepCentury Old Style"/>
          <w:color w:val="002060"/>
          <w:sz w:val="40"/>
          <w:szCs w:val="40"/>
          <w:lang w:val="en-US"/>
        </w:rPr>
        <w:t>Insurance Companies accepted by the Schengen Embassies in Uganda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3540"/>
        <w:gridCol w:w="2776"/>
      </w:tblGrid>
      <w:tr w:rsidR="006E33C2" w:rsidRPr="00804A25" w14:paraId="2EB8799B" w14:textId="77777777" w:rsidTr="00E44000">
        <w:tc>
          <w:tcPr>
            <w:tcW w:w="2746" w:type="dxa"/>
          </w:tcPr>
          <w:p w14:paraId="358DC064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>Chancery Wright Insurance Brokers (U) LTD</w:t>
            </w:r>
          </w:p>
        </w:tc>
        <w:tc>
          <w:tcPr>
            <w:tcW w:w="3540" w:type="dxa"/>
          </w:tcPr>
          <w:p w14:paraId="1A1A90DA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Interservice Tower 3rd floor plot 33 Lumumba Avenue </w:t>
            </w:r>
          </w:p>
          <w:p w14:paraId="0833AA7B" w14:textId="77777777" w:rsidR="006E33C2" w:rsidRDefault="006E33C2" w:rsidP="00E44000">
            <w:r w:rsidRPr="00560A82">
              <w:t xml:space="preserve">Tel, 0414 348 464 </w:t>
            </w:r>
            <w:hyperlink r:id="rId4" w:history="1">
              <w:r w:rsidRPr="00560A82">
                <w:rPr>
                  <w:rStyle w:val="Hyperlink"/>
                </w:rPr>
                <w:t>chanceryug@ug.chancerywright.com</w:t>
              </w:r>
            </w:hyperlink>
            <w:r w:rsidRPr="00560A82">
              <w:t xml:space="preserve">  P. O. Box, 25672, KAMPALA </w:t>
            </w:r>
          </w:p>
          <w:p w14:paraId="411FD566" w14:textId="4EFE948D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</w:rPr>
            </w:pPr>
            <w:r w:rsidRPr="00560A82">
              <w:t xml:space="preserve">Website, </w:t>
            </w:r>
            <w:hyperlink r:id="rId5" w:history="1">
              <w:r w:rsidRPr="00560A82">
                <w:rPr>
                  <w:rStyle w:val="Hyperlink"/>
                </w:rPr>
                <w:t>www.chancerywright.com</w:t>
              </w:r>
            </w:hyperlink>
            <w:r w:rsidRPr="00560A82">
              <w:t xml:space="preserve"> </w:t>
            </w:r>
            <w:r w:rsidR="001E7D68">
              <w:br/>
            </w:r>
          </w:p>
        </w:tc>
        <w:tc>
          <w:tcPr>
            <w:tcW w:w="2776" w:type="dxa"/>
          </w:tcPr>
          <w:p w14:paraId="7D4A840A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>Medical Expenses 80,000 USD repatriation of mortal remains: 80,000 USD</w:t>
            </w:r>
          </w:p>
        </w:tc>
      </w:tr>
      <w:tr w:rsidR="0009285B" w:rsidRPr="00804A25" w14:paraId="4395A357" w14:textId="77777777" w:rsidTr="00E44000">
        <w:tc>
          <w:tcPr>
            <w:tcW w:w="2746" w:type="dxa"/>
          </w:tcPr>
          <w:p w14:paraId="6B0E9E85" w14:textId="2831811E" w:rsidR="0009285B" w:rsidRPr="0009285B" w:rsidRDefault="0009285B" w:rsidP="00E44000">
            <w:pPr>
              <w:rPr>
                <w:lang w:val="en-US"/>
              </w:rPr>
            </w:pPr>
            <w:r w:rsidRPr="0009285B">
              <w:rPr>
                <w:lang w:val="en-US"/>
              </w:rPr>
              <w:t>ICEA Lion General Insurance Company Limited</w:t>
            </w:r>
          </w:p>
        </w:tc>
        <w:tc>
          <w:tcPr>
            <w:tcW w:w="3540" w:type="dxa"/>
          </w:tcPr>
          <w:p w14:paraId="617B961B" w14:textId="77777777" w:rsidR="00F6084A" w:rsidRDefault="00F6084A" w:rsidP="00E44000">
            <w:pPr>
              <w:rPr>
                <w:lang w:val="en-US"/>
              </w:rPr>
            </w:pPr>
            <w:r w:rsidRPr="00F6084A">
              <w:rPr>
                <w:lang w:val="en-US"/>
              </w:rPr>
              <w:t>Rwenzori Courts,</w:t>
            </w:r>
            <w:r>
              <w:rPr>
                <w:lang w:val="en-US"/>
              </w:rPr>
              <w:t xml:space="preserve"> </w:t>
            </w:r>
          </w:p>
          <w:p w14:paraId="4AA2C654" w14:textId="77777777" w:rsidR="00BA6854" w:rsidRDefault="00F6084A" w:rsidP="00E44000">
            <w:pPr>
              <w:rPr>
                <w:lang w:val="en-US"/>
              </w:rPr>
            </w:pPr>
            <w:r w:rsidRPr="00F6084A">
              <w:rPr>
                <w:lang w:val="en-US"/>
              </w:rPr>
              <w:t>1st Floor,</w:t>
            </w:r>
            <w:r w:rsidR="00BA6854">
              <w:rPr>
                <w:lang w:val="en-US"/>
              </w:rPr>
              <w:t xml:space="preserve"> </w:t>
            </w:r>
            <w:r w:rsidRPr="00F6084A">
              <w:rPr>
                <w:lang w:val="en-US"/>
              </w:rPr>
              <w:t>Plot 2&amp;4A,</w:t>
            </w:r>
            <w:r>
              <w:rPr>
                <w:lang w:val="en-US"/>
              </w:rPr>
              <w:t xml:space="preserve"> </w:t>
            </w:r>
            <w:r w:rsidRPr="00F6084A">
              <w:rPr>
                <w:lang w:val="en-US"/>
              </w:rPr>
              <w:t>Nakasero Road P.</w:t>
            </w:r>
            <w:r>
              <w:rPr>
                <w:lang w:val="en-US"/>
              </w:rPr>
              <w:t>O</w:t>
            </w:r>
            <w:r w:rsidRPr="00F6084A">
              <w:rPr>
                <w:lang w:val="en-US"/>
              </w:rPr>
              <w:t>.</w:t>
            </w:r>
            <w:r>
              <w:rPr>
                <w:lang w:val="en-US"/>
              </w:rPr>
              <w:t xml:space="preserve"> Box</w:t>
            </w:r>
            <w:r w:rsidRPr="00F6084A">
              <w:rPr>
                <w:lang w:val="en-US"/>
              </w:rPr>
              <w:t xml:space="preserve">, 37834 </w:t>
            </w:r>
            <w:r>
              <w:rPr>
                <w:lang w:val="en-US"/>
              </w:rPr>
              <w:br/>
            </w:r>
            <w:r w:rsidRPr="00F6084A">
              <w:rPr>
                <w:lang w:val="en-US"/>
              </w:rPr>
              <w:t xml:space="preserve">Telephone, +256 414 349 183 </w:t>
            </w:r>
          </w:p>
          <w:p w14:paraId="070DEAFA" w14:textId="6EFE4801" w:rsidR="00BA6854" w:rsidRDefault="00F6084A" w:rsidP="00E44000">
            <w:pPr>
              <w:rPr>
                <w:lang w:val="en-US"/>
              </w:rPr>
            </w:pPr>
            <w:r w:rsidRPr="00F6084A">
              <w:rPr>
                <w:lang w:val="en-US"/>
              </w:rPr>
              <w:t xml:space="preserve">0787 509 618 </w:t>
            </w:r>
            <w:r w:rsidR="00BA6854">
              <w:rPr>
                <w:lang w:val="en-US"/>
              </w:rPr>
              <w:br/>
            </w:r>
            <w:r w:rsidRPr="00F6084A">
              <w:rPr>
                <w:lang w:val="en-US"/>
              </w:rPr>
              <w:t xml:space="preserve">Email, </w:t>
            </w:r>
            <w:hyperlink r:id="rId6" w:history="1">
              <w:r w:rsidR="00BA6854" w:rsidRPr="008A445B">
                <w:rPr>
                  <w:rStyle w:val="Hyperlink"/>
                  <w:lang w:val="en-US"/>
                </w:rPr>
                <w:t>info@icea.co.ug</w:t>
              </w:r>
            </w:hyperlink>
            <w:r w:rsidRPr="00F6084A">
              <w:rPr>
                <w:lang w:val="en-US"/>
              </w:rPr>
              <w:t xml:space="preserve"> </w:t>
            </w:r>
          </w:p>
          <w:p w14:paraId="2AE457BE" w14:textId="25B1D67C" w:rsidR="0009285B" w:rsidRPr="00F6084A" w:rsidRDefault="00F6084A" w:rsidP="00E44000">
            <w:pPr>
              <w:rPr>
                <w:lang w:val="en-US"/>
              </w:rPr>
            </w:pPr>
            <w:r w:rsidRPr="00F6084A">
              <w:rPr>
                <w:lang w:val="en-US"/>
              </w:rPr>
              <w:t xml:space="preserve">Website, </w:t>
            </w:r>
            <w:hyperlink r:id="rId7" w:history="1">
              <w:r w:rsidR="00BA6854" w:rsidRPr="008A445B">
                <w:rPr>
                  <w:rStyle w:val="Hyperlink"/>
                  <w:lang w:val="en-US"/>
                </w:rPr>
                <w:t>www.icealion.co.ug</w:t>
              </w:r>
            </w:hyperlink>
            <w:r w:rsidR="00BA6854">
              <w:rPr>
                <w:lang w:val="en-US"/>
              </w:rPr>
              <w:t xml:space="preserve"> </w:t>
            </w:r>
            <w:r w:rsidR="00750836">
              <w:rPr>
                <w:lang w:val="en-US"/>
              </w:rPr>
              <w:br/>
            </w:r>
          </w:p>
        </w:tc>
        <w:tc>
          <w:tcPr>
            <w:tcW w:w="2776" w:type="dxa"/>
          </w:tcPr>
          <w:p w14:paraId="1506DE94" w14:textId="4A815039" w:rsidR="0009285B" w:rsidRPr="00D04F0A" w:rsidRDefault="00D04F0A" w:rsidP="00E44000">
            <w:pPr>
              <w:rPr>
                <w:lang w:val="en-US"/>
              </w:rPr>
            </w:pPr>
            <w:r w:rsidRPr="00D04F0A">
              <w:rPr>
                <w:lang w:val="en-US"/>
              </w:rPr>
              <w:t xml:space="preserve">Medical Expenses 75,000 $ </w:t>
            </w:r>
            <w:r>
              <w:rPr>
                <w:lang w:val="en-US"/>
              </w:rPr>
              <w:t>R</w:t>
            </w:r>
            <w:r w:rsidRPr="00D04F0A">
              <w:rPr>
                <w:lang w:val="en-US"/>
              </w:rPr>
              <w:t>epatriation of mortal remains: 15,000 $</w:t>
            </w:r>
          </w:p>
        </w:tc>
      </w:tr>
      <w:tr w:rsidR="006E33C2" w:rsidRPr="00804A25" w14:paraId="69197D67" w14:textId="77777777" w:rsidTr="00E44000">
        <w:tc>
          <w:tcPr>
            <w:tcW w:w="2746" w:type="dxa"/>
          </w:tcPr>
          <w:p w14:paraId="761E0074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>
              <w:rPr>
                <w:lang w:val="en-US"/>
              </w:rPr>
              <w:t>J</w:t>
            </w:r>
            <w:r w:rsidRPr="00560A82">
              <w:rPr>
                <w:lang w:val="en-US"/>
              </w:rPr>
              <w:t>ubilee Allianz General Insu</w:t>
            </w:r>
            <w:r>
              <w:rPr>
                <w:lang w:val="en-US"/>
              </w:rPr>
              <w:t>rance</w:t>
            </w:r>
          </w:p>
        </w:tc>
        <w:tc>
          <w:tcPr>
            <w:tcW w:w="3540" w:type="dxa"/>
          </w:tcPr>
          <w:p w14:paraId="7804577A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Jubilee Insurance Centre </w:t>
            </w:r>
            <w:r>
              <w:rPr>
                <w:lang w:val="en-US"/>
              </w:rPr>
              <w:t>1</w:t>
            </w:r>
            <w:r w:rsidRPr="00560A82">
              <w:rPr>
                <w:lang w:val="en-US"/>
              </w:rPr>
              <w:t xml:space="preserve">st Floor, Plot 14 Parliament Avenue </w:t>
            </w:r>
          </w:p>
          <w:p w14:paraId="599CCE8B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PO Box 10234 </w:t>
            </w:r>
          </w:p>
          <w:p w14:paraId="6FAC81A3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Kampala Uganda </w:t>
            </w:r>
          </w:p>
          <w:p w14:paraId="47F62D92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Phone: 0312 260899, 0752 260899 </w:t>
            </w:r>
          </w:p>
          <w:p w14:paraId="4A3F0E7C" w14:textId="327E28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 xml:space="preserve">Email: </w:t>
            </w:r>
            <w:hyperlink r:id="rId8" w:history="1">
              <w:r w:rsidRPr="008A445B">
                <w:rPr>
                  <w:rStyle w:val="Hyperlink"/>
                  <w:lang w:val="en-US"/>
                </w:rPr>
                <w:t>jicug@jubileeuganda.com</w:t>
              </w:r>
            </w:hyperlink>
            <w:r>
              <w:rPr>
                <w:lang w:val="en-US"/>
              </w:rPr>
              <w:t xml:space="preserve"> </w:t>
            </w:r>
            <w:r w:rsidRPr="00560A8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hyperlink r:id="rId9" w:history="1">
              <w:r w:rsidRPr="008A445B">
                <w:rPr>
                  <w:rStyle w:val="Hyperlink"/>
                  <w:lang w:val="en-US"/>
                </w:rPr>
                <w:t>www.jubileeinsurance.com</w:t>
              </w:r>
            </w:hyperlink>
            <w:r>
              <w:rPr>
                <w:lang w:val="en-US"/>
              </w:rPr>
              <w:t xml:space="preserve"> </w:t>
            </w:r>
            <w:r w:rsidR="00750836">
              <w:rPr>
                <w:lang w:val="en-US"/>
              </w:rPr>
              <w:br/>
            </w:r>
          </w:p>
        </w:tc>
        <w:tc>
          <w:tcPr>
            <w:tcW w:w="2776" w:type="dxa"/>
          </w:tcPr>
          <w:p w14:paraId="701B79B8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>Medical Expenses 30.000 EUR repatriation of mortal remains: 25,000 EUR</w:t>
            </w:r>
          </w:p>
        </w:tc>
      </w:tr>
      <w:tr w:rsidR="006E33C2" w:rsidRPr="00804A25" w14:paraId="22B3B411" w14:textId="77777777" w:rsidTr="00E44000">
        <w:tc>
          <w:tcPr>
            <w:tcW w:w="2746" w:type="dxa"/>
          </w:tcPr>
          <w:p w14:paraId="11ECD879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>Liberty General Insurance Lim</w:t>
            </w:r>
            <w:r>
              <w:rPr>
                <w:lang w:val="en-US"/>
              </w:rPr>
              <w:t>ited</w:t>
            </w:r>
          </w:p>
        </w:tc>
        <w:tc>
          <w:tcPr>
            <w:tcW w:w="3540" w:type="dxa"/>
          </w:tcPr>
          <w:p w14:paraId="46395DB1" w14:textId="77777777" w:rsidR="006E33C2" w:rsidRDefault="006E33C2" w:rsidP="00E44000">
            <w:pPr>
              <w:rPr>
                <w:lang w:val="en-US"/>
              </w:rPr>
            </w:pPr>
            <w:proofErr w:type="spellStart"/>
            <w:r w:rsidRPr="00560A82">
              <w:rPr>
                <w:lang w:val="en-US"/>
              </w:rPr>
              <w:t>Madhvani</w:t>
            </w:r>
            <w:proofErr w:type="spellEnd"/>
            <w:r w:rsidRPr="00560A82">
              <w:rPr>
                <w:lang w:val="en-US"/>
              </w:rPr>
              <w:t xml:space="preserve"> Building, </w:t>
            </w:r>
          </w:p>
          <w:p w14:paraId="21CC30EF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>3rd Floor,</w:t>
            </w:r>
            <w:r>
              <w:rPr>
                <w:lang w:val="en-US"/>
              </w:rPr>
              <w:t xml:space="preserve"> </w:t>
            </w:r>
          </w:p>
          <w:p w14:paraId="317E0E4D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Plot 99 Buganda Road </w:t>
            </w:r>
          </w:p>
          <w:p w14:paraId="4BF772C5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Telephone: 0312 246500 </w:t>
            </w:r>
          </w:p>
          <w:p w14:paraId="6EFABE63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Email: </w:t>
            </w:r>
            <w:hyperlink r:id="rId10" w:history="1">
              <w:r w:rsidRPr="008A445B">
                <w:rPr>
                  <w:rStyle w:val="Hyperlink"/>
                  <w:lang w:val="en-US"/>
                </w:rPr>
                <w:t>info@liberty.co.ug</w:t>
              </w:r>
            </w:hyperlink>
            <w:r>
              <w:rPr>
                <w:lang w:val="en-US"/>
              </w:rPr>
              <w:t xml:space="preserve"> </w:t>
            </w:r>
          </w:p>
          <w:p w14:paraId="2466DF77" w14:textId="77777777" w:rsidR="006E33C2" w:rsidRDefault="006E33C2" w:rsidP="00E44000">
            <w:pPr>
              <w:rPr>
                <w:lang w:val="en-US"/>
              </w:rPr>
            </w:pPr>
            <w:proofErr w:type="spellStart"/>
            <w:r w:rsidRPr="00560A82">
              <w:rPr>
                <w:lang w:val="en-US"/>
              </w:rPr>
              <w:t>P.</w:t>
            </w:r>
            <w:proofErr w:type="gramStart"/>
            <w:r w:rsidRPr="00560A82">
              <w:rPr>
                <w:lang w:val="en-US"/>
              </w:rPr>
              <w:t>o.Box</w:t>
            </w:r>
            <w:proofErr w:type="spellEnd"/>
            <w:proofErr w:type="gramEnd"/>
            <w:r w:rsidRPr="00560A82">
              <w:rPr>
                <w:lang w:val="en-US"/>
              </w:rPr>
              <w:t xml:space="preserve">: 22938, Kampala </w:t>
            </w:r>
          </w:p>
          <w:p w14:paraId="1997A9AE" w14:textId="2CE339C5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 xml:space="preserve">Website: </w:t>
            </w:r>
            <w:hyperlink r:id="rId11" w:history="1">
              <w:r w:rsidRPr="008A445B">
                <w:rPr>
                  <w:rStyle w:val="Hyperlink"/>
                  <w:lang w:val="en-US"/>
                </w:rPr>
                <w:t>www.liberty.co.ug</w:t>
              </w:r>
            </w:hyperlink>
            <w:r>
              <w:rPr>
                <w:lang w:val="en-US"/>
              </w:rPr>
              <w:t xml:space="preserve"> </w:t>
            </w:r>
            <w:r w:rsidR="00750836">
              <w:rPr>
                <w:lang w:val="en-US"/>
              </w:rPr>
              <w:br/>
            </w:r>
          </w:p>
        </w:tc>
        <w:tc>
          <w:tcPr>
            <w:tcW w:w="2776" w:type="dxa"/>
          </w:tcPr>
          <w:p w14:paraId="6A553CB1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Medical Expenses: </w:t>
            </w:r>
            <w:r>
              <w:rPr>
                <w:lang w:val="en-US"/>
              </w:rPr>
              <w:t xml:space="preserve">USD </w:t>
            </w:r>
            <w:r w:rsidRPr="00560A82">
              <w:rPr>
                <w:lang w:val="en-US"/>
              </w:rPr>
              <w:t xml:space="preserve">30,000 </w:t>
            </w:r>
          </w:p>
          <w:p w14:paraId="63065340" w14:textId="77777777" w:rsidR="006E33C2" w:rsidRDefault="006E33C2" w:rsidP="00E44000">
            <w:pPr>
              <w:rPr>
                <w:lang w:val="en-US"/>
              </w:rPr>
            </w:pPr>
          </w:p>
          <w:p w14:paraId="04B4AF3F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>
              <w:rPr>
                <w:lang w:val="en-US"/>
              </w:rPr>
              <w:t>R</w:t>
            </w:r>
            <w:r w:rsidRPr="00560A82">
              <w:rPr>
                <w:lang w:val="en-US"/>
              </w:rPr>
              <w:t xml:space="preserve">epatriation of mortal remains: </w:t>
            </w:r>
            <w:r>
              <w:rPr>
                <w:lang w:val="en-US"/>
              </w:rPr>
              <w:t xml:space="preserve">USD </w:t>
            </w:r>
            <w:r w:rsidRPr="00560A82">
              <w:rPr>
                <w:lang w:val="en-US"/>
              </w:rPr>
              <w:t xml:space="preserve">25,000 </w:t>
            </w:r>
          </w:p>
        </w:tc>
      </w:tr>
      <w:tr w:rsidR="006E33C2" w:rsidRPr="00804A25" w14:paraId="4C1B79AE" w14:textId="77777777" w:rsidTr="00E44000">
        <w:tc>
          <w:tcPr>
            <w:tcW w:w="2746" w:type="dxa"/>
          </w:tcPr>
          <w:p w14:paraId="630FC225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>
              <w:rPr>
                <w:lang w:val="en-US"/>
              </w:rPr>
              <w:t>P</w:t>
            </w:r>
            <w:r w:rsidRPr="00560A82">
              <w:rPr>
                <w:lang w:val="en-US"/>
              </w:rPr>
              <w:t>AX Insurance Company Lim</w:t>
            </w:r>
            <w:r>
              <w:rPr>
                <w:lang w:val="en-US"/>
              </w:rPr>
              <w:t>ited</w:t>
            </w:r>
            <w:r w:rsidRPr="00560A82">
              <w:rPr>
                <w:lang w:val="en-US"/>
              </w:rPr>
              <w:t xml:space="preserve"> Uganda</w:t>
            </w:r>
          </w:p>
        </w:tc>
        <w:tc>
          <w:tcPr>
            <w:tcW w:w="3540" w:type="dxa"/>
          </w:tcPr>
          <w:p w14:paraId="6E97FAB4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Plot 3 Colville Street, Christ the King Platinum House </w:t>
            </w:r>
          </w:p>
          <w:p w14:paraId="5779AF7E" w14:textId="77777777" w:rsidR="006E33C2" w:rsidRDefault="006E33C2" w:rsidP="00E44000">
            <w:pPr>
              <w:rPr>
                <w:lang w:val="en-US"/>
              </w:rPr>
            </w:pPr>
            <w:r w:rsidRPr="00560A82">
              <w:rPr>
                <w:lang w:val="en-US"/>
              </w:rPr>
              <w:t xml:space="preserve">P.O Box 7030 Kampala, Uganda Telephone: +256 414 233 089/96 </w:t>
            </w:r>
          </w:p>
          <w:p w14:paraId="724E6863" w14:textId="212F8711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proofErr w:type="gramStart"/>
            <w:r w:rsidRPr="00560A82">
              <w:rPr>
                <w:lang w:val="en-US"/>
              </w:rPr>
              <w:t>Fax :</w:t>
            </w:r>
            <w:proofErr w:type="gramEnd"/>
            <w:r w:rsidRPr="00560A82">
              <w:rPr>
                <w:lang w:val="en-US"/>
              </w:rPr>
              <w:t xml:space="preserve"> +256 414 233 141 </w:t>
            </w:r>
            <w:r w:rsidR="0083549E">
              <w:fldChar w:fldCharType="begin"/>
            </w:r>
            <w:r w:rsidR="0083549E" w:rsidRPr="0083549E">
              <w:rPr>
                <w:lang w:val="en-US"/>
              </w:rPr>
              <w:instrText>HYPERLINK "mailto:info@paxinsurance.co.ug"</w:instrText>
            </w:r>
            <w:r w:rsidR="0083549E">
              <w:fldChar w:fldCharType="separate"/>
            </w:r>
            <w:r w:rsidRPr="008A445B">
              <w:rPr>
                <w:rStyle w:val="Hyperlink"/>
                <w:lang w:val="en-US"/>
              </w:rPr>
              <w:t>info@paxinsurance.co.ug</w:t>
            </w:r>
            <w:r w:rsidR="0083549E">
              <w:rPr>
                <w:rStyle w:val="Hyperlink"/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Pr="00560A82">
              <w:rPr>
                <w:lang w:val="en-US"/>
              </w:rPr>
              <w:t xml:space="preserve"> </w:t>
            </w:r>
            <w:r w:rsidR="0083549E">
              <w:fldChar w:fldCharType="begin"/>
            </w:r>
            <w:r w:rsidR="0083549E" w:rsidRPr="0083549E">
              <w:rPr>
                <w:lang w:val="en-US"/>
              </w:rPr>
              <w:instrText>HYPERLINK "http://www.paxinsurance.co.ug"</w:instrText>
            </w:r>
            <w:r w:rsidR="0083549E">
              <w:fldChar w:fldCharType="separate"/>
            </w:r>
            <w:r w:rsidRPr="008A445B">
              <w:rPr>
                <w:rStyle w:val="Hyperlink"/>
                <w:lang w:val="en-US"/>
              </w:rPr>
              <w:t>www.paxinsurance.co.ug</w:t>
            </w:r>
            <w:r w:rsidR="0083549E">
              <w:rPr>
                <w:rStyle w:val="Hyperlink"/>
                <w:lang w:val="en-US"/>
              </w:rPr>
              <w:fldChar w:fldCharType="end"/>
            </w:r>
            <w:r w:rsidR="00804A25">
              <w:rPr>
                <w:rStyle w:val="Hyperlink"/>
                <w:lang w:val="en-US"/>
              </w:rPr>
              <w:br/>
            </w:r>
          </w:p>
        </w:tc>
        <w:tc>
          <w:tcPr>
            <w:tcW w:w="2776" w:type="dxa"/>
          </w:tcPr>
          <w:p w14:paraId="45078238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 xml:space="preserve">Medical Expenses 75,000 $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R</w:t>
            </w:r>
            <w:r w:rsidRPr="00560A82">
              <w:rPr>
                <w:lang w:val="en-US"/>
              </w:rPr>
              <w:t>epatriation of mortal remains: 4,000 $</w:t>
            </w:r>
          </w:p>
        </w:tc>
      </w:tr>
      <w:tr w:rsidR="006E33C2" w:rsidRPr="00804A25" w14:paraId="5A0D2973" w14:textId="77777777" w:rsidTr="00E44000">
        <w:tc>
          <w:tcPr>
            <w:tcW w:w="2746" w:type="dxa"/>
          </w:tcPr>
          <w:p w14:paraId="5517F229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proofErr w:type="spellStart"/>
            <w:r>
              <w:t>Sanlam</w:t>
            </w:r>
            <w:proofErr w:type="spellEnd"/>
            <w:r>
              <w:t xml:space="preserve"> General Insurance Uganda</w:t>
            </w:r>
          </w:p>
        </w:tc>
        <w:tc>
          <w:tcPr>
            <w:tcW w:w="3540" w:type="dxa"/>
          </w:tcPr>
          <w:p w14:paraId="12B1E298" w14:textId="33484125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t xml:space="preserve">Plot 18B, Clement Hill Road, </w:t>
            </w:r>
            <w:proofErr w:type="spellStart"/>
            <w:r w:rsidRPr="00560A82">
              <w:rPr>
                <w:lang w:val="en-US"/>
              </w:rPr>
              <w:t>Shimoni</w:t>
            </w:r>
            <w:proofErr w:type="spellEnd"/>
            <w:r w:rsidRPr="00560A82">
              <w:rPr>
                <w:lang w:val="en-US"/>
              </w:rPr>
              <w:t xml:space="preserve"> Office Village | P.O Box 24256, Kampala, Uganda T +256 312207000 </w:t>
            </w:r>
            <w:r w:rsidRPr="00560A82">
              <w:rPr>
                <w:lang w:val="en-US"/>
              </w:rPr>
              <w:lastRenderedPageBreak/>
              <w:t xml:space="preserve">T +256 312207017 +256 706 006 199 </w:t>
            </w:r>
            <w:hyperlink r:id="rId12" w:history="1">
              <w:r w:rsidR="009229D2" w:rsidRPr="008A445B">
                <w:rPr>
                  <w:rStyle w:val="Hyperlink"/>
                  <w:lang w:val="en-US"/>
                </w:rPr>
                <w:t>generalinfo@snalam.co.ug</w:t>
              </w:r>
            </w:hyperlink>
            <w:r w:rsidR="009229D2">
              <w:rPr>
                <w:lang w:val="en-US"/>
              </w:rPr>
              <w:t xml:space="preserve"> </w:t>
            </w:r>
            <w:r w:rsidRPr="00560A82">
              <w:rPr>
                <w:lang w:val="en-US"/>
              </w:rPr>
              <w:t xml:space="preserve"> </w:t>
            </w:r>
            <w:hyperlink r:id="rId13" w:history="1">
              <w:r w:rsidR="009229D2" w:rsidRPr="008A445B">
                <w:rPr>
                  <w:rStyle w:val="Hyperlink"/>
                  <w:lang w:val="en-US"/>
                </w:rPr>
                <w:t>www.sanlam.co.ug</w:t>
              </w:r>
            </w:hyperlink>
            <w:r w:rsidR="009229D2">
              <w:rPr>
                <w:lang w:val="en-US"/>
              </w:rPr>
              <w:br/>
              <w:t xml:space="preserve"> </w:t>
            </w:r>
          </w:p>
        </w:tc>
        <w:tc>
          <w:tcPr>
            <w:tcW w:w="2776" w:type="dxa"/>
          </w:tcPr>
          <w:p w14:paraId="4D4E9093" w14:textId="77777777" w:rsidR="006E33C2" w:rsidRPr="00560A8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 w:rsidRPr="00560A82">
              <w:rPr>
                <w:lang w:val="en-US"/>
              </w:rPr>
              <w:lastRenderedPageBreak/>
              <w:t>Medical Expenses and repatriation of mortal remains: 1,000,000 USD</w:t>
            </w:r>
          </w:p>
        </w:tc>
      </w:tr>
      <w:tr w:rsidR="006E33C2" w:rsidRPr="00804A25" w14:paraId="6CB3B171" w14:textId="77777777" w:rsidTr="00E44000">
        <w:tc>
          <w:tcPr>
            <w:tcW w:w="2746" w:type="dxa"/>
          </w:tcPr>
          <w:p w14:paraId="45FBF6A5" w14:textId="77777777" w:rsidR="006E33C2" w:rsidRPr="00012AD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>
              <w:rPr>
                <w:lang w:val="en-US"/>
              </w:rPr>
              <w:t>S</w:t>
            </w:r>
            <w:r w:rsidRPr="00012AD2">
              <w:rPr>
                <w:lang w:val="en-US"/>
              </w:rPr>
              <w:t>tatewide Insurance Com</w:t>
            </w:r>
            <w:r>
              <w:rPr>
                <w:lang w:val="en-US"/>
              </w:rPr>
              <w:t>pany</w:t>
            </w:r>
            <w:r w:rsidRPr="00012AD2">
              <w:rPr>
                <w:lang w:val="en-US"/>
              </w:rPr>
              <w:t>: SWICO</w:t>
            </w:r>
          </w:p>
        </w:tc>
        <w:tc>
          <w:tcPr>
            <w:tcW w:w="3540" w:type="dxa"/>
          </w:tcPr>
          <w:p w14:paraId="6E31F7EC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Sure House </w:t>
            </w:r>
            <w:r>
              <w:rPr>
                <w:lang w:val="en-US"/>
              </w:rPr>
              <w:br/>
            </w:r>
            <w:r w:rsidRPr="00012AD2">
              <w:rPr>
                <w:lang w:val="en-US"/>
              </w:rPr>
              <w:t xml:space="preserve">Plot 1 Bombo Road P.O.BOX 9393 Kampala </w:t>
            </w:r>
          </w:p>
          <w:p w14:paraId="0E010CBA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Phone: 0414345996 / 0312262119 </w:t>
            </w:r>
          </w:p>
          <w:p w14:paraId="5951F5F0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Email: </w:t>
            </w:r>
            <w:hyperlink r:id="rId14" w:history="1">
              <w:r w:rsidRPr="008A445B">
                <w:rPr>
                  <w:rStyle w:val="Hyperlink"/>
                  <w:lang w:val="en-US"/>
                </w:rPr>
                <w:t>swico@swicoug.com</w:t>
              </w:r>
            </w:hyperlink>
          </w:p>
          <w:p w14:paraId="3854E522" w14:textId="780313AF" w:rsidR="006E33C2" w:rsidRPr="00012AD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hyperlink r:id="rId15" w:history="1">
              <w:r w:rsidRPr="008A445B">
                <w:rPr>
                  <w:rStyle w:val="Hyperlink"/>
                  <w:lang w:val="en-US"/>
                </w:rPr>
                <w:t>swico@infocom.co.ug</w:t>
              </w:r>
            </w:hyperlink>
            <w:r w:rsidR="001D2D8F">
              <w:rPr>
                <w:lang w:val="en-US"/>
              </w:rPr>
              <w:br/>
            </w:r>
          </w:p>
        </w:tc>
        <w:tc>
          <w:tcPr>
            <w:tcW w:w="2776" w:type="dxa"/>
          </w:tcPr>
          <w:p w14:paraId="2BE7273D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Medical Expenses: 35,000 US$ </w:t>
            </w:r>
          </w:p>
          <w:p w14:paraId="5DD9197D" w14:textId="77777777" w:rsidR="006E33C2" w:rsidRPr="00012AD2" w:rsidRDefault="006E33C2" w:rsidP="00E44000">
            <w:pPr>
              <w:rPr>
                <w:rFonts w:ascii="DepCentury Old Style" w:hAnsi="DepCentury Old Style"/>
                <w:color w:val="002060"/>
                <w:sz w:val="44"/>
                <w:szCs w:val="44"/>
                <w:lang w:val="en-US"/>
              </w:rPr>
            </w:pPr>
            <w:r>
              <w:rPr>
                <w:lang w:val="en-US"/>
              </w:rPr>
              <w:br/>
              <w:t>R</w:t>
            </w:r>
            <w:r w:rsidRPr="00012AD2">
              <w:rPr>
                <w:lang w:val="en-US"/>
              </w:rPr>
              <w:t>epatriation of mortal remains: 50,000 US$</w:t>
            </w:r>
          </w:p>
        </w:tc>
      </w:tr>
      <w:tr w:rsidR="006E33C2" w:rsidRPr="00804A25" w14:paraId="1CDBB122" w14:textId="77777777" w:rsidTr="00E44000">
        <w:tc>
          <w:tcPr>
            <w:tcW w:w="2746" w:type="dxa"/>
          </w:tcPr>
          <w:p w14:paraId="44AB1E82" w14:textId="77777777" w:rsidR="006E33C2" w:rsidRDefault="006E33C2" w:rsidP="00E44000">
            <w:pPr>
              <w:rPr>
                <w:lang w:val="en-US"/>
              </w:rPr>
            </w:pPr>
            <w:proofErr w:type="spellStart"/>
            <w:r>
              <w:t>GoldStar</w:t>
            </w:r>
            <w:proofErr w:type="spellEnd"/>
            <w:r>
              <w:t xml:space="preserve"> Insurance Company LTD</w:t>
            </w:r>
          </w:p>
          <w:p w14:paraId="73BE2EC6" w14:textId="77777777" w:rsidR="006E33C2" w:rsidRDefault="006E33C2" w:rsidP="00E44000">
            <w:pPr>
              <w:rPr>
                <w:lang w:val="en-US"/>
              </w:rPr>
            </w:pPr>
          </w:p>
          <w:p w14:paraId="6215620E" w14:textId="77777777" w:rsidR="006E33C2" w:rsidRDefault="006E33C2" w:rsidP="00E44000">
            <w:pPr>
              <w:rPr>
                <w:lang w:val="en-US"/>
              </w:rPr>
            </w:pPr>
          </w:p>
          <w:p w14:paraId="695FA44D" w14:textId="77777777" w:rsidR="006E33C2" w:rsidRDefault="006E33C2" w:rsidP="00E44000">
            <w:pPr>
              <w:rPr>
                <w:lang w:val="en-US"/>
              </w:rPr>
            </w:pPr>
          </w:p>
          <w:p w14:paraId="152F096C" w14:textId="77777777" w:rsidR="006E33C2" w:rsidRDefault="006E33C2" w:rsidP="00E44000">
            <w:pPr>
              <w:rPr>
                <w:lang w:val="en-US"/>
              </w:rPr>
            </w:pPr>
          </w:p>
          <w:p w14:paraId="488939D8" w14:textId="77777777" w:rsidR="006E33C2" w:rsidRDefault="006E33C2" w:rsidP="00E44000">
            <w:pPr>
              <w:rPr>
                <w:lang w:val="en-US"/>
              </w:rPr>
            </w:pPr>
          </w:p>
        </w:tc>
        <w:tc>
          <w:tcPr>
            <w:tcW w:w="3540" w:type="dxa"/>
          </w:tcPr>
          <w:p w14:paraId="537CE37E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>Crane Chambers</w:t>
            </w:r>
          </w:p>
          <w:p w14:paraId="7930324F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Sixth Floor Plot 38 </w:t>
            </w:r>
          </w:p>
          <w:p w14:paraId="49070339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Kampala Road </w:t>
            </w:r>
          </w:p>
          <w:p w14:paraId="2D138BBB" w14:textId="77777777" w:rsidR="006E33C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Telephone: +256 414 250110 / 111 +256 414 343704 </w:t>
            </w:r>
          </w:p>
          <w:p w14:paraId="61E45F98" w14:textId="29171F21" w:rsidR="006E33C2" w:rsidRPr="00012AD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Fax: 0414 256956 </w:t>
            </w:r>
            <w:hyperlink r:id="rId16" w:history="1">
              <w:r w:rsidRPr="008A445B">
                <w:rPr>
                  <w:rStyle w:val="Hyperlink"/>
                  <w:lang w:val="en-US"/>
                </w:rPr>
                <w:t>goldstar@goldstarinsurance.com</w:t>
              </w:r>
            </w:hyperlink>
            <w:r>
              <w:rPr>
                <w:lang w:val="en-US"/>
              </w:rPr>
              <w:t xml:space="preserve"> </w:t>
            </w:r>
            <w:r w:rsidR="001D2D8F">
              <w:rPr>
                <w:lang w:val="en-US"/>
              </w:rPr>
              <w:br/>
            </w:r>
          </w:p>
        </w:tc>
        <w:tc>
          <w:tcPr>
            <w:tcW w:w="2776" w:type="dxa"/>
          </w:tcPr>
          <w:p w14:paraId="1134422F" w14:textId="77777777" w:rsidR="006E33C2" w:rsidRPr="00012AD2" w:rsidRDefault="006E33C2" w:rsidP="00E44000">
            <w:pPr>
              <w:rPr>
                <w:lang w:val="en-US"/>
              </w:rPr>
            </w:pPr>
            <w:r w:rsidRPr="00012AD2">
              <w:rPr>
                <w:lang w:val="en-US"/>
              </w:rPr>
              <w:t xml:space="preserve">Medical Expenses: 30,000 US$ to 80,000 US$ </w:t>
            </w:r>
            <w:r>
              <w:rPr>
                <w:lang w:val="en-US"/>
              </w:rPr>
              <w:t>R</w:t>
            </w:r>
            <w:r w:rsidRPr="00012AD2">
              <w:rPr>
                <w:lang w:val="en-US"/>
              </w:rPr>
              <w:t>epatriation of mortal remains: 25,000 US</w:t>
            </w:r>
          </w:p>
        </w:tc>
      </w:tr>
    </w:tbl>
    <w:p w14:paraId="473FA323" w14:textId="77777777" w:rsidR="000975DB" w:rsidRPr="006E33C2" w:rsidRDefault="000975DB">
      <w:pPr>
        <w:rPr>
          <w:lang w:val="en-US"/>
        </w:rPr>
      </w:pPr>
    </w:p>
    <w:sectPr w:rsidR="000975DB" w:rsidRPr="006E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9285B"/>
    <w:rsid w:val="000975DB"/>
    <w:rsid w:val="001D2D8F"/>
    <w:rsid w:val="001E7D68"/>
    <w:rsid w:val="006E33C2"/>
    <w:rsid w:val="00750836"/>
    <w:rsid w:val="00804A25"/>
    <w:rsid w:val="0083549E"/>
    <w:rsid w:val="009229D2"/>
    <w:rsid w:val="00BA6854"/>
    <w:rsid w:val="00D04F0A"/>
    <w:rsid w:val="00F6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F166"/>
  <w15:chartTrackingRefBased/>
  <w15:docId w15:val="{5C5C8146-4BBB-4D3E-A8E3-C7E595A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ug@jubileeuganda.com" TargetMode="External"/><Relationship Id="rId13" Type="http://schemas.openxmlformats.org/officeDocument/2006/relationships/hyperlink" Target="http://www.sanlam.co.u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cealion.co.ug" TargetMode="External"/><Relationship Id="rId12" Type="http://schemas.openxmlformats.org/officeDocument/2006/relationships/hyperlink" Target="mailto:generalinfo@snalam.co.u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oldstar@goldstarinsuranc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icea.co.ug" TargetMode="External"/><Relationship Id="rId11" Type="http://schemas.openxmlformats.org/officeDocument/2006/relationships/hyperlink" Target="http://www.liberty.co.ug" TargetMode="External"/><Relationship Id="rId5" Type="http://schemas.openxmlformats.org/officeDocument/2006/relationships/hyperlink" Target="http://www.chancerywright.com" TargetMode="External"/><Relationship Id="rId15" Type="http://schemas.openxmlformats.org/officeDocument/2006/relationships/hyperlink" Target="mailto:swico@infocom.co.ug" TargetMode="External"/><Relationship Id="rId10" Type="http://schemas.openxmlformats.org/officeDocument/2006/relationships/hyperlink" Target="mailto:info@liberty.co.ug" TargetMode="External"/><Relationship Id="rId4" Type="http://schemas.openxmlformats.org/officeDocument/2006/relationships/hyperlink" Target="mailto:chanceryug@ug.chancerywright.com" TargetMode="External"/><Relationship Id="rId9" Type="http://schemas.openxmlformats.org/officeDocument/2006/relationships/hyperlink" Target="http://www.jubileeinsurance.com" TargetMode="External"/><Relationship Id="rId14" Type="http://schemas.openxmlformats.org/officeDocument/2006/relationships/hyperlink" Target="mailto:swico@swicou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0f0b4e-4525-4e4b-ba50-1e7775a8fd2e}" enabled="0" method="" siteId="{bb0f0b4e-4525-4e4b-ba50-1e7775a8fd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2484</Characters>
  <Application>Microsoft Office Word</Application>
  <DocSecurity>0</DocSecurity>
  <Lines>20</Lines>
  <Paragraphs>5</Paragraphs>
  <ScaleCrop>false</ScaleCrop>
  <Company>Norwegian Ministry of Foreign Affairs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Tanya Berit</dc:creator>
  <cp:keywords/>
  <dc:description/>
  <cp:lastModifiedBy>Tanya Berit</cp:lastModifiedBy>
  <cp:revision>2</cp:revision>
  <cp:lastPrinted>2024-01-31T12:09:00Z</cp:lastPrinted>
  <dcterms:created xsi:type="dcterms:W3CDTF">2024-01-31T12:41:00Z</dcterms:created>
  <dcterms:modified xsi:type="dcterms:W3CDTF">2024-01-31T12:41:00Z</dcterms:modified>
</cp:coreProperties>
</file>