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5220" w14:textId="77777777" w:rsidR="00A803CA" w:rsidRDefault="00A803CA" w:rsidP="008B46C5">
      <w:pPr>
        <w:jc w:val="both"/>
        <w:rPr>
          <w:b/>
        </w:rPr>
      </w:pPr>
    </w:p>
    <w:p w14:paraId="0A2973BD" w14:textId="77777777" w:rsidR="00E20799" w:rsidRDefault="00E20799" w:rsidP="008B46C5">
      <w:pPr>
        <w:jc w:val="both"/>
        <w:rPr>
          <w:sz w:val="52"/>
          <w:szCs w:val="52"/>
        </w:rPr>
      </w:pPr>
    </w:p>
    <w:p w14:paraId="7349D287" w14:textId="77777777" w:rsidR="00E20799" w:rsidRDefault="00E20799" w:rsidP="008B46C5">
      <w:pPr>
        <w:jc w:val="both"/>
        <w:rPr>
          <w:sz w:val="52"/>
          <w:szCs w:val="52"/>
        </w:rPr>
      </w:pPr>
    </w:p>
    <w:p w14:paraId="721E8013" w14:textId="77777777" w:rsidR="00E20799" w:rsidRDefault="00E23B2D" w:rsidP="001B7509">
      <w:pPr>
        <w:jc w:val="center"/>
        <w:rPr>
          <w:sz w:val="52"/>
          <w:szCs w:val="52"/>
        </w:rPr>
      </w:pPr>
      <w:r>
        <w:rPr>
          <w:noProof/>
        </w:rPr>
        <w:drawing>
          <wp:inline distT="0" distB="0" distL="0" distR="0" wp14:anchorId="5339BE92" wp14:editId="6950D5B5">
            <wp:extent cx="3741396" cy="1269445"/>
            <wp:effectExtent l="0" t="0" r="0" b="6985"/>
            <wp:docPr id="3" name="Picture 3" descr="C:\Users\sigt\Desktop\Amb logo engelsk 1C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gt\Desktop\Amb logo engelsk 1CE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5125" cy="1274103"/>
                    </a:xfrm>
                    <a:prstGeom prst="rect">
                      <a:avLst/>
                    </a:prstGeom>
                    <a:noFill/>
                    <a:ln>
                      <a:noFill/>
                    </a:ln>
                  </pic:spPr>
                </pic:pic>
              </a:graphicData>
            </a:graphic>
          </wp:inline>
        </w:drawing>
      </w:r>
    </w:p>
    <w:p w14:paraId="17243CA2" w14:textId="77777777" w:rsidR="00E20799" w:rsidRDefault="00E20799" w:rsidP="008B46C5">
      <w:pPr>
        <w:jc w:val="both"/>
        <w:rPr>
          <w:sz w:val="52"/>
          <w:szCs w:val="52"/>
        </w:rPr>
      </w:pPr>
    </w:p>
    <w:p w14:paraId="6436E3B3" w14:textId="77777777" w:rsidR="00E20799" w:rsidRDefault="00E20799" w:rsidP="008B46C5">
      <w:pPr>
        <w:jc w:val="both"/>
        <w:rPr>
          <w:sz w:val="52"/>
          <w:szCs w:val="52"/>
        </w:rPr>
      </w:pPr>
    </w:p>
    <w:p w14:paraId="28CA237E" w14:textId="77777777" w:rsidR="00E23B2D" w:rsidRDefault="00E23B2D" w:rsidP="008B46C5">
      <w:pPr>
        <w:jc w:val="both"/>
        <w:rPr>
          <w:sz w:val="52"/>
          <w:szCs w:val="52"/>
        </w:rPr>
      </w:pPr>
    </w:p>
    <w:p w14:paraId="6DC06DF7" w14:textId="77777777" w:rsidR="00E20799" w:rsidRDefault="00A803CA" w:rsidP="001B7509">
      <w:pPr>
        <w:spacing w:line="276" w:lineRule="auto"/>
        <w:jc w:val="center"/>
        <w:rPr>
          <w:sz w:val="56"/>
          <w:szCs w:val="56"/>
        </w:rPr>
      </w:pPr>
      <w:r w:rsidRPr="00E20799">
        <w:rPr>
          <w:sz w:val="56"/>
          <w:szCs w:val="56"/>
        </w:rPr>
        <w:t>RETNINGSLINJER</w:t>
      </w:r>
    </w:p>
    <w:p w14:paraId="0A478ABB" w14:textId="77777777" w:rsidR="00E20799" w:rsidRDefault="00A803CA" w:rsidP="001B7509">
      <w:pPr>
        <w:spacing w:line="276" w:lineRule="auto"/>
        <w:jc w:val="center"/>
        <w:rPr>
          <w:sz w:val="56"/>
          <w:szCs w:val="56"/>
        </w:rPr>
      </w:pPr>
      <w:r w:rsidRPr="00E20799">
        <w:rPr>
          <w:sz w:val="56"/>
          <w:szCs w:val="56"/>
        </w:rPr>
        <w:t>FOR NORSKE BORGERE</w:t>
      </w:r>
    </w:p>
    <w:p w14:paraId="75A1CDEB" w14:textId="77777777" w:rsidR="00E20799" w:rsidRDefault="00A803CA" w:rsidP="001B7509">
      <w:pPr>
        <w:spacing w:line="276" w:lineRule="auto"/>
        <w:jc w:val="center"/>
        <w:rPr>
          <w:sz w:val="56"/>
          <w:szCs w:val="56"/>
        </w:rPr>
      </w:pPr>
      <w:r w:rsidRPr="00E20799">
        <w:rPr>
          <w:sz w:val="56"/>
          <w:szCs w:val="56"/>
        </w:rPr>
        <w:t>I SØR-KOREA</w:t>
      </w:r>
    </w:p>
    <w:p w14:paraId="5B65B418" w14:textId="77777777" w:rsidR="00A803CA" w:rsidRPr="00E20799" w:rsidRDefault="00A803CA" w:rsidP="001B7509">
      <w:pPr>
        <w:spacing w:line="276" w:lineRule="auto"/>
        <w:jc w:val="center"/>
        <w:rPr>
          <w:sz w:val="56"/>
          <w:szCs w:val="56"/>
        </w:rPr>
      </w:pPr>
      <w:r w:rsidRPr="00E20799">
        <w:rPr>
          <w:sz w:val="56"/>
          <w:szCs w:val="56"/>
        </w:rPr>
        <w:t>VED EN KRISESITUASJON</w:t>
      </w:r>
    </w:p>
    <w:p w14:paraId="67BAE325" w14:textId="77777777" w:rsidR="00A803CA" w:rsidRDefault="00A803CA" w:rsidP="008B46C5">
      <w:pPr>
        <w:jc w:val="both"/>
      </w:pPr>
    </w:p>
    <w:p w14:paraId="07A8E7E6" w14:textId="77777777" w:rsidR="00A803CA" w:rsidRDefault="00A803CA" w:rsidP="008B46C5">
      <w:pPr>
        <w:jc w:val="both"/>
      </w:pPr>
    </w:p>
    <w:p w14:paraId="75D513C8" w14:textId="7F120CC9" w:rsidR="00F268E1" w:rsidRDefault="00812F9F" w:rsidP="003A7864">
      <w:pPr>
        <w:jc w:val="center"/>
        <w:rPr>
          <w:b/>
          <w:i/>
          <w:sz w:val="44"/>
          <w:szCs w:val="44"/>
        </w:rPr>
      </w:pPr>
      <w:r>
        <w:t>Juni</w:t>
      </w:r>
      <w:r w:rsidR="003B36A0">
        <w:t xml:space="preserve"> </w:t>
      </w:r>
      <w:r w:rsidR="005858EC">
        <w:t>20</w:t>
      </w:r>
      <w:r w:rsidR="000F1AF2">
        <w:t>23</w:t>
      </w:r>
      <w:r w:rsidR="00E20799">
        <w:br w:type="page"/>
      </w:r>
      <w:bookmarkStart w:id="0" w:name="_Toc169498484"/>
      <w:bookmarkStart w:id="1" w:name="_Toc169498749"/>
      <w:bookmarkStart w:id="2" w:name="_Toc169499029"/>
      <w:bookmarkStart w:id="3" w:name="_Toc170025630"/>
      <w:r w:rsidR="00F268E1" w:rsidRPr="00F268E1">
        <w:rPr>
          <w:i/>
          <w:sz w:val="44"/>
          <w:szCs w:val="44"/>
        </w:rPr>
        <w:lastRenderedPageBreak/>
        <w:t>Innholdsfortegnelse</w:t>
      </w:r>
      <w:bookmarkEnd w:id="0"/>
      <w:bookmarkEnd w:id="1"/>
      <w:bookmarkEnd w:id="2"/>
      <w:bookmarkEnd w:id="3"/>
    </w:p>
    <w:p w14:paraId="0A64C676" w14:textId="77777777" w:rsidR="00F268E1" w:rsidRDefault="00F268E1" w:rsidP="008B46C5">
      <w:pPr>
        <w:jc w:val="both"/>
      </w:pPr>
    </w:p>
    <w:p w14:paraId="571E586F" w14:textId="77777777" w:rsidR="008D526E" w:rsidRDefault="008D526E" w:rsidP="008B46C5">
      <w:pPr>
        <w:jc w:val="both"/>
      </w:pPr>
    </w:p>
    <w:p w14:paraId="423383AC" w14:textId="77777777" w:rsidR="00F268E1" w:rsidRPr="00F268E1" w:rsidRDefault="00F268E1" w:rsidP="008B46C5">
      <w:pPr>
        <w:jc w:val="both"/>
      </w:pPr>
    </w:p>
    <w:p w14:paraId="739B0795" w14:textId="75A9FE65" w:rsidR="0074121C" w:rsidRDefault="00EB2F4C">
      <w:pPr>
        <w:pStyle w:val="TOC1"/>
        <w:tabs>
          <w:tab w:val="right" w:leader="dot" w:pos="9062"/>
        </w:tabs>
        <w:rPr>
          <w:rFonts w:asciiTheme="minorHAnsi" w:eastAsiaTheme="minorEastAsia" w:hAnsiTheme="minorHAnsi" w:cstheme="minorBidi"/>
          <w:noProof/>
          <w:sz w:val="22"/>
          <w:szCs w:val="22"/>
        </w:rPr>
      </w:pPr>
      <w:r w:rsidRPr="00215A15">
        <w:rPr>
          <w:b/>
          <w:i/>
        </w:rPr>
        <w:fldChar w:fldCharType="begin"/>
      </w:r>
      <w:r w:rsidR="00E20799" w:rsidRPr="00215A15">
        <w:rPr>
          <w:b/>
          <w:i/>
        </w:rPr>
        <w:instrText xml:space="preserve"> TOC \o "1-3" \h \z \u </w:instrText>
      </w:r>
      <w:r w:rsidRPr="00215A15">
        <w:rPr>
          <w:b/>
          <w:i/>
        </w:rPr>
        <w:fldChar w:fldCharType="separate"/>
      </w:r>
      <w:hyperlink w:anchor="_Toc137718394" w:history="1">
        <w:r w:rsidR="0074121C" w:rsidRPr="00910072">
          <w:rPr>
            <w:rStyle w:val="Hyperlink"/>
            <w:noProof/>
          </w:rPr>
          <w:t>GENERELT</w:t>
        </w:r>
        <w:r w:rsidR="0074121C">
          <w:rPr>
            <w:noProof/>
            <w:webHidden/>
          </w:rPr>
          <w:tab/>
        </w:r>
        <w:r w:rsidR="0074121C">
          <w:rPr>
            <w:noProof/>
            <w:webHidden/>
          </w:rPr>
          <w:fldChar w:fldCharType="begin"/>
        </w:r>
        <w:r w:rsidR="0074121C">
          <w:rPr>
            <w:noProof/>
            <w:webHidden/>
          </w:rPr>
          <w:instrText xml:space="preserve"> PAGEREF _Toc137718394 \h </w:instrText>
        </w:r>
        <w:r w:rsidR="0074121C">
          <w:rPr>
            <w:noProof/>
            <w:webHidden/>
          </w:rPr>
        </w:r>
        <w:r w:rsidR="0074121C">
          <w:rPr>
            <w:noProof/>
            <w:webHidden/>
          </w:rPr>
          <w:fldChar w:fldCharType="separate"/>
        </w:r>
        <w:r w:rsidR="0074121C">
          <w:rPr>
            <w:noProof/>
            <w:webHidden/>
          </w:rPr>
          <w:t>3</w:t>
        </w:r>
        <w:r w:rsidR="0074121C">
          <w:rPr>
            <w:noProof/>
            <w:webHidden/>
          </w:rPr>
          <w:fldChar w:fldCharType="end"/>
        </w:r>
      </w:hyperlink>
    </w:p>
    <w:p w14:paraId="1D7ECFD3" w14:textId="630C66C7"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395" w:history="1">
        <w:r w:rsidRPr="00910072">
          <w:rPr>
            <w:rStyle w:val="Hyperlink"/>
            <w:noProof/>
          </w:rPr>
          <w:t>HVEM RETNINGSLINJENE GJELDER FOR</w:t>
        </w:r>
        <w:r>
          <w:rPr>
            <w:noProof/>
            <w:webHidden/>
          </w:rPr>
          <w:tab/>
        </w:r>
        <w:r>
          <w:rPr>
            <w:noProof/>
            <w:webHidden/>
          </w:rPr>
          <w:fldChar w:fldCharType="begin"/>
        </w:r>
        <w:r>
          <w:rPr>
            <w:noProof/>
            <w:webHidden/>
          </w:rPr>
          <w:instrText xml:space="preserve"> PAGEREF _Toc137718395 \h </w:instrText>
        </w:r>
        <w:r>
          <w:rPr>
            <w:noProof/>
            <w:webHidden/>
          </w:rPr>
        </w:r>
        <w:r>
          <w:rPr>
            <w:noProof/>
            <w:webHidden/>
          </w:rPr>
          <w:fldChar w:fldCharType="separate"/>
        </w:r>
        <w:r>
          <w:rPr>
            <w:noProof/>
            <w:webHidden/>
          </w:rPr>
          <w:t>3</w:t>
        </w:r>
        <w:r>
          <w:rPr>
            <w:noProof/>
            <w:webHidden/>
          </w:rPr>
          <w:fldChar w:fldCharType="end"/>
        </w:r>
      </w:hyperlink>
    </w:p>
    <w:p w14:paraId="24F78C53" w14:textId="7378915A"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396" w:history="1">
        <w:r w:rsidRPr="00910072">
          <w:rPr>
            <w:rStyle w:val="Hyperlink"/>
            <w:noProof/>
          </w:rPr>
          <w:t>TILTAK DEN ENKELTE KAN TREFFE</w:t>
        </w:r>
        <w:r>
          <w:rPr>
            <w:noProof/>
            <w:webHidden/>
          </w:rPr>
          <w:tab/>
        </w:r>
        <w:r>
          <w:rPr>
            <w:noProof/>
            <w:webHidden/>
          </w:rPr>
          <w:fldChar w:fldCharType="begin"/>
        </w:r>
        <w:r>
          <w:rPr>
            <w:noProof/>
            <w:webHidden/>
          </w:rPr>
          <w:instrText xml:space="preserve"> PAGEREF _Toc137718396 \h </w:instrText>
        </w:r>
        <w:r>
          <w:rPr>
            <w:noProof/>
            <w:webHidden/>
          </w:rPr>
        </w:r>
        <w:r>
          <w:rPr>
            <w:noProof/>
            <w:webHidden/>
          </w:rPr>
          <w:fldChar w:fldCharType="separate"/>
        </w:r>
        <w:r>
          <w:rPr>
            <w:noProof/>
            <w:webHidden/>
          </w:rPr>
          <w:t>3</w:t>
        </w:r>
        <w:r>
          <w:rPr>
            <w:noProof/>
            <w:webHidden/>
          </w:rPr>
          <w:fldChar w:fldCharType="end"/>
        </w:r>
      </w:hyperlink>
    </w:p>
    <w:p w14:paraId="47CF083F" w14:textId="7C6BF822"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397" w:history="1">
        <w:r w:rsidRPr="00910072">
          <w:rPr>
            <w:rStyle w:val="Hyperlink"/>
            <w:noProof/>
          </w:rPr>
          <w:t>REGISTRERING</w:t>
        </w:r>
        <w:r>
          <w:rPr>
            <w:noProof/>
            <w:webHidden/>
          </w:rPr>
          <w:tab/>
        </w:r>
        <w:r>
          <w:rPr>
            <w:noProof/>
            <w:webHidden/>
          </w:rPr>
          <w:fldChar w:fldCharType="begin"/>
        </w:r>
        <w:r>
          <w:rPr>
            <w:noProof/>
            <w:webHidden/>
          </w:rPr>
          <w:instrText xml:space="preserve"> PAGEREF _Toc137718397 \h </w:instrText>
        </w:r>
        <w:r>
          <w:rPr>
            <w:noProof/>
            <w:webHidden/>
          </w:rPr>
        </w:r>
        <w:r>
          <w:rPr>
            <w:noProof/>
            <w:webHidden/>
          </w:rPr>
          <w:fldChar w:fldCharType="separate"/>
        </w:r>
        <w:r>
          <w:rPr>
            <w:noProof/>
            <w:webHidden/>
          </w:rPr>
          <w:t>3</w:t>
        </w:r>
        <w:r>
          <w:rPr>
            <w:noProof/>
            <w:webHidden/>
          </w:rPr>
          <w:fldChar w:fldCharType="end"/>
        </w:r>
      </w:hyperlink>
    </w:p>
    <w:p w14:paraId="6C7C2649" w14:textId="064DF436"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398" w:history="1">
        <w:r w:rsidRPr="00910072">
          <w:rPr>
            <w:rStyle w:val="Hyperlink"/>
            <w:noProof/>
          </w:rPr>
          <w:t>KONTAKT MED AMBASSADEN</w:t>
        </w:r>
        <w:r>
          <w:rPr>
            <w:noProof/>
            <w:webHidden/>
          </w:rPr>
          <w:tab/>
        </w:r>
        <w:r>
          <w:rPr>
            <w:noProof/>
            <w:webHidden/>
          </w:rPr>
          <w:fldChar w:fldCharType="begin"/>
        </w:r>
        <w:r>
          <w:rPr>
            <w:noProof/>
            <w:webHidden/>
          </w:rPr>
          <w:instrText xml:space="preserve"> PAGEREF _Toc137718398 \h </w:instrText>
        </w:r>
        <w:r>
          <w:rPr>
            <w:noProof/>
            <w:webHidden/>
          </w:rPr>
        </w:r>
        <w:r>
          <w:rPr>
            <w:noProof/>
            <w:webHidden/>
          </w:rPr>
          <w:fldChar w:fldCharType="separate"/>
        </w:r>
        <w:r>
          <w:rPr>
            <w:noProof/>
            <w:webHidden/>
          </w:rPr>
          <w:t>3</w:t>
        </w:r>
        <w:r>
          <w:rPr>
            <w:noProof/>
            <w:webHidden/>
          </w:rPr>
          <w:fldChar w:fldCharType="end"/>
        </w:r>
      </w:hyperlink>
    </w:p>
    <w:p w14:paraId="71D5B0B5" w14:textId="0C4CB440"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399" w:history="1">
        <w:r w:rsidRPr="00910072">
          <w:rPr>
            <w:rStyle w:val="Hyperlink"/>
            <w:noProof/>
          </w:rPr>
          <w:t>KRISEHÅNDTERING OG EVAKUERING</w:t>
        </w:r>
        <w:r>
          <w:rPr>
            <w:noProof/>
            <w:webHidden/>
          </w:rPr>
          <w:tab/>
        </w:r>
        <w:r>
          <w:rPr>
            <w:noProof/>
            <w:webHidden/>
          </w:rPr>
          <w:fldChar w:fldCharType="begin"/>
        </w:r>
        <w:r>
          <w:rPr>
            <w:noProof/>
            <w:webHidden/>
          </w:rPr>
          <w:instrText xml:space="preserve"> PAGEREF _Toc137718399 \h </w:instrText>
        </w:r>
        <w:r>
          <w:rPr>
            <w:noProof/>
            <w:webHidden/>
          </w:rPr>
        </w:r>
        <w:r>
          <w:rPr>
            <w:noProof/>
            <w:webHidden/>
          </w:rPr>
          <w:fldChar w:fldCharType="separate"/>
        </w:r>
        <w:r>
          <w:rPr>
            <w:noProof/>
            <w:webHidden/>
          </w:rPr>
          <w:t>4</w:t>
        </w:r>
        <w:r>
          <w:rPr>
            <w:noProof/>
            <w:webHidden/>
          </w:rPr>
          <w:fldChar w:fldCharType="end"/>
        </w:r>
      </w:hyperlink>
    </w:p>
    <w:p w14:paraId="2DE90910" w14:textId="1956C59C"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400" w:history="1">
        <w:r w:rsidRPr="00910072">
          <w:rPr>
            <w:rStyle w:val="Hyperlink"/>
            <w:noProof/>
          </w:rPr>
          <w:t>Krisehåndtering i sin alminnelighet</w:t>
        </w:r>
        <w:r>
          <w:rPr>
            <w:noProof/>
            <w:webHidden/>
          </w:rPr>
          <w:tab/>
        </w:r>
        <w:r>
          <w:rPr>
            <w:noProof/>
            <w:webHidden/>
          </w:rPr>
          <w:fldChar w:fldCharType="begin"/>
        </w:r>
        <w:r>
          <w:rPr>
            <w:noProof/>
            <w:webHidden/>
          </w:rPr>
          <w:instrText xml:space="preserve"> PAGEREF _Toc137718400 \h </w:instrText>
        </w:r>
        <w:r>
          <w:rPr>
            <w:noProof/>
            <w:webHidden/>
          </w:rPr>
        </w:r>
        <w:r>
          <w:rPr>
            <w:noProof/>
            <w:webHidden/>
          </w:rPr>
          <w:fldChar w:fldCharType="separate"/>
        </w:r>
        <w:r>
          <w:rPr>
            <w:noProof/>
            <w:webHidden/>
          </w:rPr>
          <w:t>4</w:t>
        </w:r>
        <w:r>
          <w:rPr>
            <w:noProof/>
            <w:webHidden/>
          </w:rPr>
          <w:fldChar w:fldCharType="end"/>
        </w:r>
      </w:hyperlink>
    </w:p>
    <w:p w14:paraId="600D87A6" w14:textId="0BFAA18E"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401" w:history="1">
        <w:r w:rsidRPr="00910072">
          <w:rPr>
            <w:rStyle w:val="Hyperlink"/>
            <w:noProof/>
          </w:rPr>
          <w:t>Nærmere om evakuering</w:t>
        </w:r>
        <w:r>
          <w:rPr>
            <w:noProof/>
            <w:webHidden/>
          </w:rPr>
          <w:tab/>
        </w:r>
        <w:r>
          <w:rPr>
            <w:noProof/>
            <w:webHidden/>
          </w:rPr>
          <w:fldChar w:fldCharType="begin"/>
        </w:r>
        <w:r>
          <w:rPr>
            <w:noProof/>
            <w:webHidden/>
          </w:rPr>
          <w:instrText xml:space="preserve"> PAGEREF _Toc137718401 \h </w:instrText>
        </w:r>
        <w:r>
          <w:rPr>
            <w:noProof/>
            <w:webHidden/>
          </w:rPr>
        </w:r>
        <w:r>
          <w:rPr>
            <w:noProof/>
            <w:webHidden/>
          </w:rPr>
          <w:fldChar w:fldCharType="separate"/>
        </w:r>
        <w:r>
          <w:rPr>
            <w:noProof/>
            <w:webHidden/>
          </w:rPr>
          <w:t>5</w:t>
        </w:r>
        <w:r>
          <w:rPr>
            <w:noProof/>
            <w:webHidden/>
          </w:rPr>
          <w:fldChar w:fldCharType="end"/>
        </w:r>
      </w:hyperlink>
    </w:p>
    <w:p w14:paraId="0219C72C" w14:textId="5A54F788"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402" w:history="1">
        <w:r w:rsidRPr="00910072">
          <w:rPr>
            <w:rStyle w:val="Hyperlink"/>
            <w:rFonts w:cs="Arial"/>
            <w:bCs/>
            <w:noProof/>
          </w:rPr>
          <w:t>VEDLEGG 1 – PERSONLIGE OG INDIVIDUELLE FORBEREDELSER</w:t>
        </w:r>
        <w:r>
          <w:rPr>
            <w:noProof/>
            <w:webHidden/>
          </w:rPr>
          <w:tab/>
        </w:r>
        <w:r>
          <w:rPr>
            <w:noProof/>
            <w:webHidden/>
          </w:rPr>
          <w:fldChar w:fldCharType="begin"/>
        </w:r>
        <w:r>
          <w:rPr>
            <w:noProof/>
            <w:webHidden/>
          </w:rPr>
          <w:instrText xml:space="preserve"> PAGEREF _Toc137718402 \h </w:instrText>
        </w:r>
        <w:r>
          <w:rPr>
            <w:noProof/>
            <w:webHidden/>
          </w:rPr>
        </w:r>
        <w:r>
          <w:rPr>
            <w:noProof/>
            <w:webHidden/>
          </w:rPr>
          <w:fldChar w:fldCharType="separate"/>
        </w:r>
        <w:r>
          <w:rPr>
            <w:noProof/>
            <w:webHidden/>
          </w:rPr>
          <w:t>7</w:t>
        </w:r>
        <w:r>
          <w:rPr>
            <w:noProof/>
            <w:webHidden/>
          </w:rPr>
          <w:fldChar w:fldCharType="end"/>
        </w:r>
      </w:hyperlink>
    </w:p>
    <w:p w14:paraId="31FA8A9F" w14:textId="5DECF8C3"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403" w:history="1">
        <w:r w:rsidRPr="00910072">
          <w:rPr>
            <w:rStyle w:val="Hyperlink"/>
            <w:noProof/>
            <w:lang w:val="en-US"/>
          </w:rPr>
          <w:t>VEDLEGG 2 – KOREANSKE VARSLER</w:t>
        </w:r>
        <w:r>
          <w:rPr>
            <w:noProof/>
            <w:webHidden/>
          </w:rPr>
          <w:tab/>
        </w:r>
        <w:r>
          <w:rPr>
            <w:noProof/>
            <w:webHidden/>
          </w:rPr>
          <w:fldChar w:fldCharType="begin"/>
        </w:r>
        <w:r>
          <w:rPr>
            <w:noProof/>
            <w:webHidden/>
          </w:rPr>
          <w:instrText xml:space="preserve"> PAGEREF _Toc137718403 \h </w:instrText>
        </w:r>
        <w:r>
          <w:rPr>
            <w:noProof/>
            <w:webHidden/>
          </w:rPr>
        </w:r>
        <w:r>
          <w:rPr>
            <w:noProof/>
            <w:webHidden/>
          </w:rPr>
          <w:fldChar w:fldCharType="separate"/>
        </w:r>
        <w:r>
          <w:rPr>
            <w:noProof/>
            <w:webHidden/>
          </w:rPr>
          <w:t>9</w:t>
        </w:r>
        <w:r>
          <w:rPr>
            <w:noProof/>
            <w:webHidden/>
          </w:rPr>
          <w:fldChar w:fldCharType="end"/>
        </w:r>
      </w:hyperlink>
    </w:p>
    <w:p w14:paraId="73A4D2F9" w14:textId="5A603F91" w:rsidR="0074121C" w:rsidRDefault="0074121C">
      <w:pPr>
        <w:pStyle w:val="TOC1"/>
        <w:tabs>
          <w:tab w:val="right" w:leader="dot" w:pos="9062"/>
        </w:tabs>
        <w:rPr>
          <w:rFonts w:asciiTheme="minorHAnsi" w:eastAsiaTheme="minorEastAsia" w:hAnsiTheme="minorHAnsi" w:cstheme="minorBidi"/>
          <w:noProof/>
          <w:sz w:val="22"/>
          <w:szCs w:val="22"/>
        </w:rPr>
      </w:pPr>
      <w:hyperlink w:anchor="_Toc137718404" w:history="1">
        <w:r w:rsidRPr="00910072">
          <w:rPr>
            <w:rStyle w:val="Hyperlink"/>
            <w:noProof/>
          </w:rPr>
          <w:t>VEDLEGG 3 – KONTAKTINFORMASJON</w:t>
        </w:r>
        <w:r>
          <w:rPr>
            <w:noProof/>
            <w:webHidden/>
          </w:rPr>
          <w:tab/>
        </w:r>
        <w:r>
          <w:rPr>
            <w:noProof/>
            <w:webHidden/>
          </w:rPr>
          <w:fldChar w:fldCharType="begin"/>
        </w:r>
        <w:r>
          <w:rPr>
            <w:noProof/>
            <w:webHidden/>
          </w:rPr>
          <w:instrText xml:space="preserve"> PAGEREF _Toc137718404 \h </w:instrText>
        </w:r>
        <w:r>
          <w:rPr>
            <w:noProof/>
            <w:webHidden/>
          </w:rPr>
        </w:r>
        <w:r>
          <w:rPr>
            <w:noProof/>
            <w:webHidden/>
          </w:rPr>
          <w:fldChar w:fldCharType="separate"/>
        </w:r>
        <w:r>
          <w:rPr>
            <w:noProof/>
            <w:webHidden/>
          </w:rPr>
          <w:t>10</w:t>
        </w:r>
        <w:r>
          <w:rPr>
            <w:noProof/>
            <w:webHidden/>
          </w:rPr>
          <w:fldChar w:fldCharType="end"/>
        </w:r>
      </w:hyperlink>
    </w:p>
    <w:p w14:paraId="153E89CE" w14:textId="0CFB6EB1"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405" w:history="1">
        <w:r w:rsidRPr="00910072">
          <w:rPr>
            <w:rStyle w:val="Hyperlink"/>
            <w:noProof/>
          </w:rPr>
          <w:t>NORSKE KONTAKTPUNKTER</w:t>
        </w:r>
        <w:r>
          <w:rPr>
            <w:noProof/>
            <w:webHidden/>
          </w:rPr>
          <w:tab/>
        </w:r>
        <w:r>
          <w:rPr>
            <w:noProof/>
            <w:webHidden/>
          </w:rPr>
          <w:fldChar w:fldCharType="begin"/>
        </w:r>
        <w:r>
          <w:rPr>
            <w:noProof/>
            <w:webHidden/>
          </w:rPr>
          <w:instrText xml:space="preserve"> PAGEREF _Toc137718405 \h </w:instrText>
        </w:r>
        <w:r>
          <w:rPr>
            <w:noProof/>
            <w:webHidden/>
          </w:rPr>
        </w:r>
        <w:r>
          <w:rPr>
            <w:noProof/>
            <w:webHidden/>
          </w:rPr>
          <w:fldChar w:fldCharType="separate"/>
        </w:r>
        <w:r>
          <w:rPr>
            <w:noProof/>
            <w:webHidden/>
          </w:rPr>
          <w:t>10</w:t>
        </w:r>
        <w:r>
          <w:rPr>
            <w:noProof/>
            <w:webHidden/>
          </w:rPr>
          <w:fldChar w:fldCharType="end"/>
        </w:r>
      </w:hyperlink>
    </w:p>
    <w:p w14:paraId="1B395451" w14:textId="0C85B1DA"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406" w:history="1">
        <w:r w:rsidRPr="00910072">
          <w:rPr>
            <w:rStyle w:val="Hyperlink"/>
            <w:noProof/>
            <w:lang w:val="en-GB"/>
          </w:rPr>
          <w:t>LIST OF CONTACT POINTS OF EUROPEAN UNION MEMBER STATES</w:t>
        </w:r>
        <w:r>
          <w:rPr>
            <w:noProof/>
            <w:webHidden/>
          </w:rPr>
          <w:tab/>
        </w:r>
        <w:r>
          <w:rPr>
            <w:noProof/>
            <w:webHidden/>
          </w:rPr>
          <w:fldChar w:fldCharType="begin"/>
        </w:r>
        <w:r>
          <w:rPr>
            <w:noProof/>
            <w:webHidden/>
          </w:rPr>
          <w:instrText xml:space="preserve"> PAGEREF _Toc137718406 \h </w:instrText>
        </w:r>
        <w:r>
          <w:rPr>
            <w:noProof/>
            <w:webHidden/>
          </w:rPr>
        </w:r>
        <w:r>
          <w:rPr>
            <w:noProof/>
            <w:webHidden/>
          </w:rPr>
          <w:fldChar w:fldCharType="separate"/>
        </w:r>
        <w:r>
          <w:rPr>
            <w:noProof/>
            <w:webHidden/>
          </w:rPr>
          <w:t>10</w:t>
        </w:r>
        <w:r>
          <w:rPr>
            <w:noProof/>
            <w:webHidden/>
          </w:rPr>
          <w:fldChar w:fldCharType="end"/>
        </w:r>
      </w:hyperlink>
    </w:p>
    <w:p w14:paraId="01646EE9" w14:textId="0A2C578E" w:rsidR="0074121C" w:rsidRDefault="0074121C">
      <w:pPr>
        <w:pStyle w:val="TOC2"/>
        <w:tabs>
          <w:tab w:val="right" w:leader="dot" w:pos="9062"/>
        </w:tabs>
        <w:rPr>
          <w:rFonts w:asciiTheme="minorHAnsi" w:eastAsiaTheme="minorEastAsia" w:hAnsiTheme="minorHAnsi" w:cstheme="minorBidi"/>
          <w:noProof/>
          <w:sz w:val="22"/>
          <w:szCs w:val="22"/>
        </w:rPr>
      </w:pPr>
      <w:hyperlink w:anchor="_Toc137718407" w:history="1">
        <w:r w:rsidRPr="00910072">
          <w:rPr>
            <w:rStyle w:val="Hyperlink"/>
            <w:noProof/>
            <w:lang w:val="en-GB"/>
          </w:rPr>
          <w:t>KOREAN EMERGENCY TELEPHONE NUMBERS – IN CASE OF A CHEMICAL OR BIOLOGICAL ATTACK</w:t>
        </w:r>
        <w:r>
          <w:rPr>
            <w:noProof/>
            <w:webHidden/>
          </w:rPr>
          <w:tab/>
        </w:r>
        <w:r>
          <w:rPr>
            <w:noProof/>
            <w:webHidden/>
          </w:rPr>
          <w:fldChar w:fldCharType="begin"/>
        </w:r>
        <w:r>
          <w:rPr>
            <w:noProof/>
            <w:webHidden/>
          </w:rPr>
          <w:instrText xml:space="preserve"> PAGEREF _Toc137718407 \h </w:instrText>
        </w:r>
        <w:r>
          <w:rPr>
            <w:noProof/>
            <w:webHidden/>
          </w:rPr>
        </w:r>
        <w:r>
          <w:rPr>
            <w:noProof/>
            <w:webHidden/>
          </w:rPr>
          <w:fldChar w:fldCharType="separate"/>
        </w:r>
        <w:r>
          <w:rPr>
            <w:noProof/>
            <w:webHidden/>
          </w:rPr>
          <w:t>12</w:t>
        </w:r>
        <w:r>
          <w:rPr>
            <w:noProof/>
            <w:webHidden/>
          </w:rPr>
          <w:fldChar w:fldCharType="end"/>
        </w:r>
      </w:hyperlink>
    </w:p>
    <w:p w14:paraId="5AF6570D" w14:textId="04FF9F10" w:rsidR="00E20799" w:rsidRPr="00665DA6" w:rsidRDefault="00EB2F4C" w:rsidP="001B7509">
      <w:pPr>
        <w:pStyle w:val="Heading1"/>
        <w:spacing w:before="0" w:line="276" w:lineRule="auto"/>
        <w:jc w:val="both"/>
        <w:rPr>
          <w:rFonts w:ascii="Times New Roman" w:hAnsi="Times New Roman"/>
          <w:lang w:val="en-US"/>
        </w:rPr>
      </w:pPr>
      <w:r w:rsidRPr="00215A15">
        <w:rPr>
          <w:rFonts w:ascii="Times New Roman" w:hAnsi="Times New Roman"/>
          <w:i/>
        </w:rPr>
        <w:fldChar w:fldCharType="end"/>
      </w:r>
    </w:p>
    <w:p w14:paraId="37766564" w14:textId="77777777" w:rsidR="00A803CA" w:rsidRPr="009F0CA8" w:rsidRDefault="00E20799" w:rsidP="001E50A2">
      <w:pPr>
        <w:pStyle w:val="Heading1"/>
        <w:spacing w:before="0" w:line="276" w:lineRule="auto"/>
        <w:jc w:val="both"/>
        <w:rPr>
          <w:rFonts w:ascii="Times New Roman" w:hAnsi="Times New Roman"/>
          <w:u w:val="none"/>
        </w:rPr>
      </w:pPr>
      <w:r w:rsidRPr="00F16612">
        <w:rPr>
          <w:rFonts w:ascii="Times New Roman" w:hAnsi="Times New Roman"/>
        </w:rPr>
        <w:br w:type="page"/>
      </w:r>
      <w:bookmarkStart w:id="4" w:name="_Toc137718394"/>
      <w:r w:rsidR="00A803CA" w:rsidRPr="009F0CA8">
        <w:rPr>
          <w:rFonts w:ascii="Times New Roman" w:hAnsi="Times New Roman"/>
          <w:u w:val="none"/>
        </w:rPr>
        <w:lastRenderedPageBreak/>
        <w:t>GENERELT</w:t>
      </w:r>
      <w:bookmarkEnd w:id="4"/>
    </w:p>
    <w:p w14:paraId="541C74BC" w14:textId="77777777" w:rsidR="00A803CA" w:rsidRDefault="00A803CA" w:rsidP="001E50A2">
      <w:pPr>
        <w:spacing w:line="276" w:lineRule="auto"/>
        <w:jc w:val="both"/>
      </w:pPr>
      <w:r>
        <w:t>En krisesituasjon kan følge av en naturkatastrofe som flom eller jordskjelv, av sivil uorden,</w:t>
      </w:r>
      <w:r>
        <w:rPr>
          <w:i/>
        </w:rPr>
        <w:t xml:space="preserve"> </w:t>
      </w:r>
      <w:r>
        <w:t xml:space="preserve"> væpnet konflikt, eller ulykker av en viss størrelse, som for eksempel eksplosjon i et kjernek</w:t>
      </w:r>
      <w:r w:rsidR="008B59E6">
        <w:t>raftanlegg, petrokjemianlegg osv</w:t>
      </w:r>
      <w:r>
        <w:t>.</w:t>
      </w:r>
    </w:p>
    <w:p w14:paraId="62B72E1B" w14:textId="77777777" w:rsidR="00A803CA" w:rsidRDefault="00A803CA" w:rsidP="001E50A2">
      <w:pPr>
        <w:spacing w:line="276" w:lineRule="auto"/>
        <w:jc w:val="both"/>
      </w:pPr>
    </w:p>
    <w:p w14:paraId="2870AB89" w14:textId="77777777" w:rsidR="00A803CA" w:rsidRDefault="00A803CA" w:rsidP="001E50A2">
      <w:pPr>
        <w:spacing w:line="276" w:lineRule="auto"/>
        <w:jc w:val="both"/>
      </w:pPr>
      <w:r>
        <w:t xml:space="preserve">Nedenstående retningslinjer inneholder anbefalinger om hva den enkelte bør gjøre under en krise, herunder forberedelser i forbindelse med en mulig evakuering. Retningslinjene er </w:t>
      </w:r>
      <w:r w:rsidR="009F0CA8">
        <w:t xml:space="preserve">i samsvar med </w:t>
      </w:r>
      <w:r>
        <w:t>EU-landene</w:t>
      </w:r>
      <w:r w:rsidR="009F0CA8">
        <w:t>s</w:t>
      </w:r>
      <w:r>
        <w:t xml:space="preserve"> og</w:t>
      </w:r>
      <w:r w:rsidR="009F0CA8">
        <w:t xml:space="preserve"> Sveits’ retningslinjer.</w:t>
      </w:r>
      <w:r>
        <w:t xml:space="preserve"> </w:t>
      </w:r>
    </w:p>
    <w:p w14:paraId="05716590" w14:textId="77777777" w:rsidR="00A803CA" w:rsidRDefault="00A803CA" w:rsidP="001E50A2">
      <w:pPr>
        <w:spacing w:line="276" w:lineRule="auto"/>
        <w:jc w:val="both"/>
      </w:pPr>
    </w:p>
    <w:p w14:paraId="6A520107" w14:textId="682C3722" w:rsidR="00A803CA" w:rsidRDefault="009F0CA8" w:rsidP="001E50A2">
      <w:pPr>
        <w:spacing w:line="276" w:lineRule="auto"/>
        <w:jc w:val="both"/>
      </w:pPr>
      <w:r>
        <w:t>Ved en krisesituasjon</w:t>
      </w:r>
      <w:r w:rsidR="00A803CA">
        <w:t xml:space="preserve"> må</w:t>
      </w:r>
      <w:r>
        <w:t xml:space="preserve"> ma</w:t>
      </w:r>
      <w:r w:rsidR="00A803CA">
        <w:t>n søke å få fatt på så mye informasjon som mulig. Lytt</w:t>
      </w:r>
      <w:r>
        <w:t xml:space="preserve"> eller se</w:t>
      </w:r>
      <w:r w:rsidR="00A803CA">
        <w:t xml:space="preserve"> på amerikansk eller koreansk radio</w:t>
      </w:r>
      <w:r w:rsidR="008733C3">
        <w:t>/TV</w:t>
      </w:r>
      <w:r>
        <w:t xml:space="preserve"> (</w:t>
      </w:r>
      <w:proofErr w:type="spellStart"/>
      <w:r>
        <w:t>TBSeFM</w:t>
      </w:r>
      <w:proofErr w:type="spellEnd"/>
      <w:r>
        <w:t>/KBS/MBC), der a</w:t>
      </w:r>
      <w:r w:rsidR="00A803CA">
        <w:t>mbassaden også</w:t>
      </w:r>
      <w:r w:rsidR="00C409AF">
        <w:t xml:space="preserve"> vil</w:t>
      </w:r>
      <w:r w:rsidR="00A803CA">
        <w:t xml:space="preserve"> forsøke å fremskaffe informasjon. Det anbefales å ha tilgjengelig en bærbar radio (med reservebatterier)</w:t>
      </w:r>
      <w:r w:rsidR="006070BC">
        <w:t>.</w:t>
      </w:r>
    </w:p>
    <w:p w14:paraId="66FE60D4" w14:textId="77777777" w:rsidR="001E50A2" w:rsidRDefault="001E50A2" w:rsidP="001E50A2">
      <w:pPr>
        <w:spacing w:line="276" w:lineRule="auto"/>
        <w:jc w:val="both"/>
      </w:pPr>
    </w:p>
    <w:p w14:paraId="47D58573" w14:textId="77777777" w:rsidR="00E20799" w:rsidRPr="001E50A2" w:rsidRDefault="00A803CA" w:rsidP="001E50A2">
      <w:pPr>
        <w:pStyle w:val="Heading1"/>
        <w:spacing w:before="0" w:line="276" w:lineRule="auto"/>
        <w:jc w:val="both"/>
        <w:rPr>
          <w:rFonts w:ascii="Times New Roman" w:hAnsi="Times New Roman"/>
          <w:u w:val="none"/>
        </w:rPr>
      </w:pPr>
      <w:bookmarkStart w:id="5" w:name="_Toc137718395"/>
      <w:r w:rsidRPr="009F0CA8">
        <w:rPr>
          <w:rFonts w:ascii="Times New Roman" w:hAnsi="Times New Roman"/>
          <w:u w:val="none"/>
        </w:rPr>
        <w:t>HVEM RETNINGSLINJENE GJELDER FOR</w:t>
      </w:r>
      <w:bookmarkEnd w:id="5"/>
    </w:p>
    <w:p w14:paraId="656D5DD9" w14:textId="77777777" w:rsidR="00A803CA" w:rsidRDefault="00A803CA" w:rsidP="001E50A2">
      <w:pPr>
        <w:spacing w:line="276" w:lineRule="auto"/>
        <w:jc w:val="both"/>
      </w:pPr>
      <w:r>
        <w:t>Retningslinjene er utarbeidet for norske statsborgere</w:t>
      </w:r>
      <w:r w:rsidR="009F0CA8">
        <w:t xml:space="preserve">. Andre lands borgere </w:t>
      </w:r>
      <w:r w:rsidR="008B59E6">
        <w:t>bør</w:t>
      </w:r>
      <w:r w:rsidR="009F0CA8">
        <w:t xml:space="preserve"> forholde se</w:t>
      </w:r>
      <w:r w:rsidR="008B59E6">
        <w:t>g</w:t>
      </w:r>
      <w:r w:rsidR="009F0CA8">
        <w:t xml:space="preserve"> til sine lands retningslinjer. Dette er ikke til hinder for at Norge i en krisesituasjon inngår samarbeid med andre land om håndteringen av deres borgere. </w:t>
      </w:r>
      <w:r>
        <w:t xml:space="preserve"> </w:t>
      </w:r>
    </w:p>
    <w:p w14:paraId="2FB63C34" w14:textId="77777777" w:rsidR="00A803CA" w:rsidRDefault="00A803CA" w:rsidP="001E50A2">
      <w:pPr>
        <w:spacing w:line="276" w:lineRule="auto"/>
        <w:jc w:val="both"/>
      </w:pPr>
    </w:p>
    <w:p w14:paraId="7D305FB8" w14:textId="77777777" w:rsidR="00A803CA" w:rsidRDefault="00A803CA" w:rsidP="001E50A2">
      <w:pPr>
        <w:spacing w:line="276" w:lineRule="auto"/>
        <w:jc w:val="both"/>
      </w:pPr>
      <w:r>
        <w:t xml:space="preserve">Det </w:t>
      </w:r>
      <w:r w:rsidR="008B46C5">
        <w:t xml:space="preserve">er viktig at </w:t>
      </w:r>
      <w:r>
        <w:t xml:space="preserve">nordmenn som nylig er kommet til </w:t>
      </w:r>
      <w:r w:rsidR="009F0CA8">
        <w:t>Sør-</w:t>
      </w:r>
      <w:r>
        <w:t>Korea, eller andre som ikke skulle</w:t>
      </w:r>
      <w:r w:rsidR="009F0CA8">
        <w:t xml:space="preserve"> kjenne til disse retningslinjene</w:t>
      </w:r>
      <w:r>
        <w:t>, blir informert</w:t>
      </w:r>
      <w:r w:rsidR="009F0CA8">
        <w:t>e av andre i det</w:t>
      </w:r>
      <w:r w:rsidR="008B46C5">
        <w:t xml:space="preserve"> norske miljøet</w:t>
      </w:r>
      <w:r>
        <w:t xml:space="preserve">. </w:t>
      </w:r>
    </w:p>
    <w:p w14:paraId="43D504F6" w14:textId="77777777" w:rsidR="001E50A2" w:rsidRDefault="001E50A2" w:rsidP="001E50A2">
      <w:pPr>
        <w:pStyle w:val="Heading1"/>
        <w:spacing w:before="0" w:line="276" w:lineRule="auto"/>
        <w:jc w:val="both"/>
        <w:rPr>
          <w:rFonts w:ascii="Times New Roman" w:hAnsi="Times New Roman"/>
        </w:rPr>
      </w:pPr>
    </w:p>
    <w:p w14:paraId="5E2C3997" w14:textId="77777777" w:rsidR="00A803CA" w:rsidRPr="00B1571B" w:rsidRDefault="00A803CA" w:rsidP="001E50A2">
      <w:pPr>
        <w:pStyle w:val="Heading1"/>
        <w:spacing w:before="0" w:line="276" w:lineRule="auto"/>
        <w:jc w:val="both"/>
        <w:rPr>
          <w:rFonts w:ascii="Times New Roman" w:hAnsi="Times New Roman"/>
          <w:u w:val="none"/>
        </w:rPr>
      </w:pPr>
      <w:bookmarkStart w:id="6" w:name="_Toc137718396"/>
      <w:r w:rsidRPr="00B1571B">
        <w:rPr>
          <w:rFonts w:ascii="Times New Roman" w:hAnsi="Times New Roman"/>
          <w:u w:val="none"/>
        </w:rPr>
        <w:t xml:space="preserve">TILTAK DEN ENKELTE KAN </w:t>
      </w:r>
      <w:r w:rsidR="00E20799" w:rsidRPr="00B1571B">
        <w:rPr>
          <w:rFonts w:ascii="Times New Roman" w:hAnsi="Times New Roman"/>
          <w:u w:val="none"/>
        </w:rPr>
        <w:t>TREFFE</w:t>
      </w:r>
      <w:bookmarkEnd w:id="6"/>
      <w:r w:rsidRPr="00B1571B">
        <w:rPr>
          <w:rFonts w:ascii="Times New Roman" w:hAnsi="Times New Roman"/>
          <w:u w:val="none"/>
        </w:rPr>
        <w:t xml:space="preserve"> </w:t>
      </w:r>
    </w:p>
    <w:p w14:paraId="61AA4918" w14:textId="77777777" w:rsidR="00A803CA" w:rsidRDefault="00A803CA" w:rsidP="001E50A2">
      <w:pPr>
        <w:pStyle w:val="BodyText2"/>
        <w:spacing w:line="276" w:lineRule="auto"/>
        <w:jc w:val="both"/>
      </w:pPr>
      <w:r>
        <w:t xml:space="preserve">Tiltakene er nærmere beskrevet under </w:t>
      </w:r>
      <w:r w:rsidR="009F0CA8">
        <w:t>avsnittet «Krisehåndtering og evakuering»</w:t>
      </w:r>
      <w:r>
        <w:t xml:space="preserve"> og i vedleggene.</w:t>
      </w:r>
    </w:p>
    <w:p w14:paraId="5CC3057E" w14:textId="77777777" w:rsidR="00A803CA" w:rsidRDefault="00A803CA" w:rsidP="001E50A2">
      <w:pPr>
        <w:spacing w:line="276" w:lineRule="auto"/>
      </w:pPr>
    </w:p>
    <w:p w14:paraId="40B6A291" w14:textId="77777777" w:rsidR="00A803CA" w:rsidRDefault="003A7864" w:rsidP="001E50A2">
      <w:pPr>
        <w:spacing w:line="276" w:lineRule="auto"/>
      </w:pPr>
      <w:r>
        <w:t>–</w:t>
      </w:r>
      <w:r w:rsidR="00B1571B">
        <w:t xml:space="preserve"> Lag de nødvendige oversiktene</w:t>
      </w:r>
      <w:r w:rsidR="00A803CA">
        <w:t xml:space="preserve"> over personlige eiendeler og gjør de nødvendige innkjøp</w:t>
      </w:r>
      <w:r w:rsidR="00B1571B">
        <w:t>ene</w:t>
      </w:r>
      <w:r w:rsidR="00A803CA">
        <w:t xml:space="preserve"> og foreta andre forberedelser som anbefalt i </w:t>
      </w:r>
      <w:r w:rsidR="00A803CA">
        <w:rPr>
          <w:b/>
        </w:rPr>
        <w:t>vedlegg 1</w:t>
      </w:r>
      <w:r w:rsidR="00A803CA">
        <w:t>.</w:t>
      </w:r>
    </w:p>
    <w:p w14:paraId="39876ED1" w14:textId="77777777" w:rsidR="00812F9F" w:rsidRDefault="00812F9F" w:rsidP="00812F9F">
      <w:pPr>
        <w:spacing w:line="276" w:lineRule="auto"/>
        <w:rPr>
          <w:b/>
        </w:rPr>
      </w:pPr>
      <w:r>
        <w:t xml:space="preserve">– Lær de enkelte sirenesignaler og vær oppmerksom på det koreanske skiltet for tilfluktsrom, se </w:t>
      </w:r>
      <w:r>
        <w:rPr>
          <w:b/>
        </w:rPr>
        <w:t>vedlegg 2</w:t>
      </w:r>
      <w:r>
        <w:t>.</w:t>
      </w:r>
    </w:p>
    <w:p w14:paraId="1BB30F1C" w14:textId="439FC5F9" w:rsidR="00A803CA" w:rsidRPr="006070BC" w:rsidRDefault="003A7864" w:rsidP="001E50A2">
      <w:pPr>
        <w:spacing w:line="276" w:lineRule="auto"/>
        <w:rPr>
          <w:color w:val="FF0000"/>
        </w:rPr>
      </w:pPr>
      <w:r>
        <w:t>–</w:t>
      </w:r>
      <w:r w:rsidR="00A803CA">
        <w:t xml:space="preserve"> </w:t>
      </w:r>
      <w:r w:rsidR="002A53C0">
        <w:t xml:space="preserve">Sjekk radiokanaler </w:t>
      </w:r>
    </w:p>
    <w:p w14:paraId="3F576E14" w14:textId="77777777" w:rsidR="00B1571B" w:rsidRDefault="00B1571B" w:rsidP="001E50A2">
      <w:pPr>
        <w:spacing w:line="276" w:lineRule="auto"/>
      </w:pPr>
      <w:r>
        <w:t xml:space="preserve">– </w:t>
      </w:r>
      <w:r w:rsidR="00A803CA">
        <w:t>Hold deg generelt godt orientert om situasjonen på den koreanske halvøy</w:t>
      </w:r>
      <w:r w:rsidR="008B59E6">
        <w:t>a</w:t>
      </w:r>
      <w:r w:rsidR="00A803CA">
        <w:t>.</w:t>
      </w:r>
    </w:p>
    <w:p w14:paraId="1826C4FE" w14:textId="77777777" w:rsidR="00D87638" w:rsidRDefault="008B59E6" w:rsidP="001E50A2">
      <w:pPr>
        <w:spacing w:line="276" w:lineRule="auto"/>
      </w:pPr>
      <w:r>
        <w:t>– Hold deg ori</w:t>
      </w:r>
      <w:r w:rsidR="00B1571B">
        <w:t>entert om a</w:t>
      </w:r>
      <w:r w:rsidR="00D87638">
        <w:t xml:space="preserve">larmtelefoner </w:t>
      </w:r>
      <w:r w:rsidR="00ED7BF6">
        <w:t xml:space="preserve">til koreanske myndigheter ved kjemisk eller biologisk utslipp/angrep, se </w:t>
      </w:r>
      <w:r w:rsidR="00ED7BF6" w:rsidRPr="00ED7BF6">
        <w:rPr>
          <w:b/>
        </w:rPr>
        <w:t xml:space="preserve">vedlegg </w:t>
      </w:r>
      <w:r w:rsidR="006C77D0">
        <w:rPr>
          <w:b/>
        </w:rPr>
        <w:t>4</w:t>
      </w:r>
      <w:r w:rsidR="00ED7BF6" w:rsidRPr="00F56327">
        <w:t>.</w:t>
      </w:r>
      <w:r w:rsidR="00ED7BF6">
        <w:t xml:space="preserve"> </w:t>
      </w:r>
    </w:p>
    <w:p w14:paraId="226001F1" w14:textId="77777777" w:rsidR="00A803CA" w:rsidRDefault="00A803CA" w:rsidP="001E50A2">
      <w:pPr>
        <w:spacing w:line="276" w:lineRule="auto"/>
        <w:jc w:val="both"/>
      </w:pPr>
    </w:p>
    <w:p w14:paraId="583740D5" w14:textId="77777777" w:rsidR="00A803CA" w:rsidRPr="001E50A2" w:rsidRDefault="00A803CA" w:rsidP="001E50A2">
      <w:pPr>
        <w:pStyle w:val="Heading2"/>
        <w:spacing w:line="276" w:lineRule="auto"/>
      </w:pPr>
      <w:bookmarkStart w:id="7" w:name="_Toc137718397"/>
      <w:r w:rsidRPr="00710D83">
        <w:t>REGISTRERING</w:t>
      </w:r>
      <w:bookmarkEnd w:id="7"/>
    </w:p>
    <w:p w14:paraId="5ABF13C1" w14:textId="77777777" w:rsidR="008B59E6" w:rsidRDefault="00B1571B" w:rsidP="008B59E6">
      <w:pPr>
        <w:spacing w:line="276" w:lineRule="auto"/>
        <w:jc w:val="both"/>
        <w:rPr>
          <w:b/>
          <w:i/>
        </w:rPr>
      </w:pPr>
      <w:r>
        <w:t xml:space="preserve">Ambassaden tilråder norske borgere å registrere seg ved kortere eller lengre opphold i Sør-Korea. </w:t>
      </w:r>
      <w:r w:rsidR="008B59E6" w:rsidRPr="008B59E6">
        <w:t xml:space="preserve">Registrering skjer på </w:t>
      </w:r>
      <w:hyperlink r:id="rId9" w:history="1">
        <w:r w:rsidR="008B59E6" w:rsidRPr="008B59E6">
          <w:rPr>
            <w:rStyle w:val="Hyperlink"/>
            <w:color w:val="auto"/>
            <w:u w:val="none"/>
          </w:rPr>
          <w:t>www.reiseregistrering.no</w:t>
        </w:r>
      </w:hyperlink>
      <w:r w:rsidR="008B59E6" w:rsidRPr="008B59E6">
        <w:t>.</w:t>
      </w:r>
      <w:r w:rsidR="00C66292">
        <w:t xml:space="preserve"> Dersom norske myndigheter har viktig informasjon til norske borgere vil det sendes ut </w:t>
      </w:r>
      <w:proofErr w:type="spellStart"/>
      <w:r w:rsidR="00C66292">
        <w:t>sms</w:t>
      </w:r>
      <w:proofErr w:type="spellEnd"/>
      <w:r w:rsidR="00C66292">
        <w:t xml:space="preserve">/talemelding til alle som har </w:t>
      </w:r>
      <w:proofErr w:type="spellStart"/>
      <w:r w:rsidR="00C66292">
        <w:t>registert</w:t>
      </w:r>
      <w:proofErr w:type="spellEnd"/>
      <w:r w:rsidR="00C66292">
        <w:t xml:space="preserve"> seg. </w:t>
      </w:r>
    </w:p>
    <w:p w14:paraId="6F65ADEC" w14:textId="77777777" w:rsidR="008B59E6" w:rsidRDefault="008B59E6" w:rsidP="008B59E6">
      <w:pPr>
        <w:spacing w:line="276" w:lineRule="auto"/>
        <w:jc w:val="both"/>
        <w:rPr>
          <w:b/>
          <w:i/>
          <w:color w:val="FF0000"/>
        </w:rPr>
      </w:pPr>
    </w:p>
    <w:p w14:paraId="2ACE3CA2" w14:textId="77777777" w:rsidR="00A803CA" w:rsidRPr="00710D83" w:rsidRDefault="00A803CA" w:rsidP="001E50A2">
      <w:pPr>
        <w:pStyle w:val="Heading2"/>
        <w:spacing w:line="276" w:lineRule="auto"/>
      </w:pPr>
      <w:bookmarkStart w:id="8" w:name="_Toc137718398"/>
      <w:r w:rsidRPr="00710D83">
        <w:t>KONTAKT MED AMBASSADEN</w:t>
      </w:r>
      <w:bookmarkEnd w:id="8"/>
    </w:p>
    <w:p w14:paraId="44F8DD1B" w14:textId="77777777" w:rsidR="00A803CA" w:rsidRDefault="00A803CA" w:rsidP="001E50A2">
      <w:pPr>
        <w:spacing w:line="276" w:lineRule="auto"/>
        <w:jc w:val="both"/>
        <w:rPr>
          <w:b/>
        </w:rPr>
      </w:pPr>
      <w:r>
        <w:t xml:space="preserve">Ambassaden </w:t>
      </w:r>
      <w:r w:rsidR="00B1571B">
        <w:t>står</w:t>
      </w:r>
      <w:r>
        <w:t xml:space="preserve"> til rådighet for veiledning dersom man er usikker på hva som bør gjøres. </w:t>
      </w:r>
    </w:p>
    <w:p w14:paraId="1A472EE0" w14:textId="77777777" w:rsidR="00B1571B" w:rsidRDefault="00B1571B" w:rsidP="001E50A2">
      <w:pPr>
        <w:spacing w:line="276" w:lineRule="auto"/>
        <w:jc w:val="both"/>
      </w:pPr>
    </w:p>
    <w:p w14:paraId="37DE0797" w14:textId="77777777" w:rsidR="00A803CA" w:rsidRDefault="005B24B1" w:rsidP="001E50A2">
      <w:pPr>
        <w:spacing w:line="276" w:lineRule="auto"/>
        <w:jc w:val="both"/>
      </w:pPr>
      <w:r>
        <w:t>Ambassadens t</w:t>
      </w:r>
      <w:r w:rsidR="001D1AE8">
        <w:t>elefon</w:t>
      </w:r>
      <w:r w:rsidR="008B59E6">
        <w:t xml:space="preserve">: +82 </w:t>
      </w:r>
      <w:r w:rsidR="00A803CA">
        <w:t xml:space="preserve">(02) </w:t>
      </w:r>
      <w:r w:rsidR="003A7864">
        <w:t>727-7100</w:t>
      </w:r>
      <w:r w:rsidR="00A803CA">
        <w:tab/>
      </w:r>
    </w:p>
    <w:p w14:paraId="5BD5F8E1" w14:textId="77777777" w:rsidR="00A803CA" w:rsidRDefault="008B59E6" w:rsidP="001E50A2">
      <w:pPr>
        <w:pStyle w:val="Footer"/>
        <w:tabs>
          <w:tab w:val="clear" w:pos="4153"/>
          <w:tab w:val="clear" w:pos="8306"/>
        </w:tabs>
        <w:spacing w:line="276" w:lineRule="auto"/>
        <w:jc w:val="both"/>
      </w:pPr>
      <w:r>
        <w:t xml:space="preserve">Ambassadens e-post: </w:t>
      </w:r>
      <w:hyperlink r:id="rId10" w:history="1">
        <w:r w:rsidR="00C66292" w:rsidRPr="008E2876">
          <w:rPr>
            <w:rStyle w:val="Hyperlink"/>
          </w:rPr>
          <w:t>emb.seoul@mfa.no</w:t>
        </w:r>
      </w:hyperlink>
    </w:p>
    <w:p w14:paraId="3AB9C574" w14:textId="14868B65" w:rsidR="00C66292" w:rsidRPr="00C66292" w:rsidRDefault="00C66292" w:rsidP="00C66292">
      <w:pPr>
        <w:pStyle w:val="Footer"/>
        <w:tabs>
          <w:tab w:val="clear" w:pos="4153"/>
          <w:tab w:val="clear" w:pos="8306"/>
        </w:tabs>
        <w:spacing w:line="276" w:lineRule="auto"/>
        <w:jc w:val="both"/>
        <w:rPr>
          <w:sz w:val="22"/>
          <w:szCs w:val="22"/>
        </w:rPr>
      </w:pPr>
      <w:r>
        <w:t>Satellitt telefon</w:t>
      </w:r>
      <w:r w:rsidRPr="001C617F">
        <w:t xml:space="preserve">: </w:t>
      </w:r>
      <w:r w:rsidRPr="00F16612">
        <w:rPr>
          <w:sz w:val="22"/>
          <w:szCs w:val="22"/>
        </w:rPr>
        <w:t xml:space="preserve">+8816 </w:t>
      </w:r>
      <w:r w:rsidR="006070BC">
        <w:rPr>
          <w:sz w:val="22"/>
          <w:szCs w:val="22"/>
        </w:rPr>
        <w:t>21419086</w:t>
      </w:r>
    </w:p>
    <w:p w14:paraId="03D8B455" w14:textId="77777777" w:rsidR="00A803CA" w:rsidRDefault="00A803CA" w:rsidP="001E50A2">
      <w:pPr>
        <w:pStyle w:val="Footer"/>
        <w:tabs>
          <w:tab w:val="clear" w:pos="4153"/>
          <w:tab w:val="clear" w:pos="8306"/>
        </w:tabs>
        <w:spacing w:line="276" w:lineRule="auto"/>
        <w:jc w:val="both"/>
      </w:pPr>
    </w:p>
    <w:p w14:paraId="2B8AD568" w14:textId="77777777" w:rsidR="00A803CA" w:rsidRDefault="008B59E6" w:rsidP="001E50A2">
      <w:pPr>
        <w:spacing w:line="276" w:lineRule="auto"/>
        <w:jc w:val="both"/>
      </w:pPr>
      <w:r>
        <w:t xml:space="preserve">I en krisesituasjon </w:t>
      </w:r>
      <w:r w:rsidR="00B1571B">
        <w:rPr>
          <w:i/>
        </w:rPr>
        <w:t>må</w:t>
      </w:r>
      <w:r w:rsidR="00A803CA">
        <w:t xml:space="preserve"> </w:t>
      </w:r>
      <w:r>
        <w:t xml:space="preserve">imidlertid </w:t>
      </w:r>
      <w:r w:rsidR="00A803CA">
        <w:t xml:space="preserve">inngående samtaler bringes ned til et minimum for at ambassadens telefon ikke skal bli blokkert. </w:t>
      </w:r>
    </w:p>
    <w:p w14:paraId="0829B6EC" w14:textId="77777777" w:rsidR="00A803CA" w:rsidRDefault="00A803CA" w:rsidP="001E50A2">
      <w:pPr>
        <w:spacing w:line="276" w:lineRule="auto"/>
        <w:jc w:val="both"/>
      </w:pPr>
    </w:p>
    <w:p w14:paraId="435B41CB" w14:textId="77777777" w:rsidR="00B1571B" w:rsidRDefault="00C409AF" w:rsidP="001E50A2">
      <w:pPr>
        <w:spacing w:line="276" w:lineRule="auto"/>
        <w:jc w:val="both"/>
        <w:rPr>
          <w:u w:val="single"/>
        </w:rPr>
      </w:pPr>
      <w:r>
        <w:t>Dersom det opprettes, vil u</w:t>
      </w:r>
      <w:r w:rsidR="00A803CA">
        <w:t>tenriksdepartementet</w:t>
      </w:r>
      <w:r w:rsidR="00B1571B">
        <w:t xml:space="preserve">s </w:t>
      </w:r>
      <w:proofErr w:type="spellStart"/>
      <w:r>
        <w:t>publikumstjenste</w:t>
      </w:r>
      <w:proofErr w:type="spellEnd"/>
      <w:r>
        <w:t xml:space="preserve"> også kunne kontaktes. Kontaktinformasjon vil opplyses om i alle relevante fora, inkludert regjeringen.no</w:t>
      </w:r>
      <w:r w:rsidR="001E50A2" w:rsidRPr="008B59E6">
        <w:t>.</w:t>
      </w:r>
    </w:p>
    <w:p w14:paraId="1EF7DC38" w14:textId="77777777" w:rsidR="00B1571B" w:rsidRDefault="00B1571B" w:rsidP="001E50A2">
      <w:pPr>
        <w:spacing w:line="276" w:lineRule="auto"/>
        <w:jc w:val="both"/>
        <w:rPr>
          <w:u w:val="single"/>
        </w:rPr>
      </w:pPr>
    </w:p>
    <w:p w14:paraId="25C81129" w14:textId="77777777" w:rsidR="00A803CA" w:rsidRDefault="00B1571B" w:rsidP="001E50A2">
      <w:pPr>
        <w:spacing w:line="276" w:lineRule="auto"/>
        <w:jc w:val="both"/>
      </w:pPr>
      <w:r>
        <w:t xml:space="preserve">Ambassaden </w:t>
      </w:r>
      <w:r w:rsidR="00C409AF">
        <w:t>koordinerer</w:t>
      </w:r>
      <w:r>
        <w:t xml:space="preserve"> med de andre nordiske ambassadene. Deres kontaktnumre er:</w:t>
      </w:r>
    </w:p>
    <w:p w14:paraId="074709F2" w14:textId="77777777" w:rsidR="001E50A2" w:rsidRPr="00B1571B" w:rsidRDefault="001E50A2" w:rsidP="001E50A2">
      <w:pPr>
        <w:spacing w:line="276" w:lineRule="auto"/>
        <w:jc w:val="both"/>
        <w:rPr>
          <w:i/>
        </w:rPr>
      </w:pPr>
    </w:p>
    <w:p w14:paraId="4B55374B" w14:textId="5CA2A173" w:rsidR="00A803CA" w:rsidRPr="006070BC" w:rsidRDefault="00A803CA" w:rsidP="001E50A2">
      <w:pPr>
        <w:spacing w:line="276" w:lineRule="auto"/>
        <w:jc w:val="both"/>
        <w:rPr>
          <w:color w:val="FF0000"/>
        </w:rPr>
      </w:pPr>
      <w:r>
        <w:t>Den svenske ambassaden</w:t>
      </w:r>
      <w:r w:rsidR="008B59E6">
        <w:t xml:space="preserve">: +82 </w:t>
      </w:r>
      <w:r w:rsidR="00DC69BF">
        <w:t>(02)</w:t>
      </w:r>
      <w:r w:rsidR="00B1571B">
        <w:t xml:space="preserve"> </w:t>
      </w:r>
      <w:r w:rsidR="00DC69BF">
        <w:t>3703-3700</w:t>
      </w:r>
      <w:r w:rsidR="006070BC">
        <w:t xml:space="preserve"> </w:t>
      </w:r>
    </w:p>
    <w:p w14:paraId="1F3722CC" w14:textId="618F3936" w:rsidR="00A803CA" w:rsidRPr="00A04E88" w:rsidRDefault="00A803CA" w:rsidP="001E50A2">
      <w:pPr>
        <w:spacing w:line="276" w:lineRule="auto"/>
        <w:jc w:val="both"/>
      </w:pPr>
      <w:r>
        <w:t>Den danske ambassaden</w:t>
      </w:r>
      <w:r w:rsidR="00A04E88">
        <w:t xml:space="preserve">: </w:t>
      </w:r>
      <w:r w:rsidR="00A04E88" w:rsidRPr="00A04E88">
        <w:t>+82 (0) 2 6363</w:t>
      </w:r>
      <w:r w:rsidR="00A04E88">
        <w:t xml:space="preserve"> </w:t>
      </w:r>
      <w:r w:rsidR="00A04E88" w:rsidRPr="00A04E88">
        <w:t>480</w:t>
      </w:r>
      <w:r w:rsidR="0024168E">
        <w:t>0</w:t>
      </w:r>
      <w:r w:rsidR="00A04E88" w:rsidRPr="00A04E88">
        <w:t xml:space="preserve">  </w:t>
      </w:r>
    </w:p>
    <w:p w14:paraId="213EAAD4" w14:textId="1F1006AA" w:rsidR="00A803CA" w:rsidRDefault="00A803CA" w:rsidP="001E50A2">
      <w:pPr>
        <w:spacing w:line="276" w:lineRule="auto"/>
        <w:jc w:val="both"/>
      </w:pPr>
      <w:r>
        <w:t>Den finske ambassaden</w:t>
      </w:r>
      <w:r w:rsidR="008B59E6">
        <w:t xml:space="preserve">: </w:t>
      </w:r>
      <w:r w:rsidR="00ED7256" w:rsidRPr="00ED7256">
        <w:t>+82 (0)</w:t>
      </w:r>
      <w:r w:rsidR="00ED7256">
        <w:t xml:space="preserve"> </w:t>
      </w:r>
      <w:r w:rsidR="00ED7256" w:rsidRPr="00ED7256">
        <w:t>2 370 103 00</w:t>
      </w:r>
    </w:p>
    <w:p w14:paraId="7C2C3BC3" w14:textId="77777777" w:rsidR="00A803CA" w:rsidRDefault="00A803CA" w:rsidP="001E50A2">
      <w:pPr>
        <w:spacing w:line="276" w:lineRule="auto"/>
        <w:jc w:val="both"/>
      </w:pPr>
    </w:p>
    <w:p w14:paraId="47FDA33F" w14:textId="089E534C" w:rsidR="00B1571B" w:rsidRDefault="00B1571B" w:rsidP="001E50A2">
      <w:pPr>
        <w:pStyle w:val="BodyText2"/>
        <w:spacing w:line="276" w:lineRule="auto"/>
        <w:jc w:val="both"/>
        <w:rPr>
          <w:i w:val="0"/>
        </w:rPr>
      </w:pPr>
      <w:r>
        <w:rPr>
          <w:i w:val="0"/>
        </w:rPr>
        <w:t>Avhengig av krisetypen kan k</w:t>
      </w:r>
      <w:r w:rsidR="00A803CA">
        <w:rPr>
          <w:i w:val="0"/>
        </w:rPr>
        <w:t xml:space="preserve">ommunikasjonsproblemer føre til at ambassaden ikke </w:t>
      </w:r>
      <w:r w:rsidR="003734D2">
        <w:rPr>
          <w:i w:val="0"/>
        </w:rPr>
        <w:t>når fre</w:t>
      </w:r>
      <w:r>
        <w:rPr>
          <w:i w:val="0"/>
        </w:rPr>
        <w:t xml:space="preserve">m med </w:t>
      </w:r>
      <w:r w:rsidR="00A803CA">
        <w:rPr>
          <w:i w:val="0"/>
        </w:rPr>
        <w:t>informasjon i tide. Radioen kan derfor bli den beste informasjonskilde.</w:t>
      </w:r>
      <w:r w:rsidR="008B59E6">
        <w:rPr>
          <w:i w:val="0"/>
        </w:rPr>
        <w:t xml:space="preserve"> </w:t>
      </w:r>
    </w:p>
    <w:p w14:paraId="686C8804" w14:textId="77777777" w:rsidR="00A803CA" w:rsidRDefault="00A803CA" w:rsidP="001E50A2">
      <w:pPr>
        <w:spacing w:line="276" w:lineRule="auto"/>
        <w:jc w:val="both"/>
      </w:pPr>
    </w:p>
    <w:p w14:paraId="26AB0361" w14:textId="77777777" w:rsidR="00A803CA" w:rsidRPr="00B1571B" w:rsidRDefault="00A803CA" w:rsidP="001E50A2">
      <w:pPr>
        <w:pStyle w:val="Heading1"/>
        <w:spacing w:before="0" w:line="276" w:lineRule="auto"/>
        <w:jc w:val="both"/>
        <w:rPr>
          <w:rFonts w:ascii="Times New Roman" w:hAnsi="Times New Roman"/>
          <w:u w:val="none"/>
        </w:rPr>
      </w:pPr>
      <w:bookmarkStart w:id="9" w:name="_Toc137718399"/>
      <w:r w:rsidRPr="00B1571B">
        <w:rPr>
          <w:rFonts w:ascii="Times New Roman" w:hAnsi="Times New Roman"/>
          <w:u w:val="none"/>
        </w:rPr>
        <w:t>KRISEHÅNDTERING OG EVAKUERING</w:t>
      </w:r>
      <w:bookmarkEnd w:id="9"/>
    </w:p>
    <w:p w14:paraId="09AD78BB" w14:textId="77777777" w:rsidR="00941A55" w:rsidRDefault="00941A55" w:rsidP="001E50A2">
      <w:pPr>
        <w:pStyle w:val="Heading7"/>
        <w:spacing w:line="276" w:lineRule="auto"/>
        <w:jc w:val="both"/>
        <w:rPr>
          <w:b/>
          <w:u w:val="none"/>
        </w:rPr>
      </w:pPr>
    </w:p>
    <w:p w14:paraId="5EFD6544" w14:textId="77777777" w:rsidR="00A803CA" w:rsidRPr="00B1571B" w:rsidRDefault="00A803CA" w:rsidP="001E50A2">
      <w:pPr>
        <w:pStyle w:val="Heading2"/>
        <w:spacing w:line="276" w:lineRule="auto"/>
      </w:pPr>
      <w:bookmarkStart w:id="10" w:name="_Toc137718400"/>
      <w:r w:rsidRPr="00B1571B">
        <w:t>K</w:t>
      </w:r>
      <w:r w:rsidR="00B1571B">
        <w:t>risehåndtering i sin alminnelighet</w:t>
      </w:r>
      <w:bookmarkEnd w:id="10"/>
    </w:p>
    <w:p w14:paraId="3A22B88C" w14:textId="77777777" w:rsidR="00A803CA" w:rsidRDefault="00A803CA" w:rsidP="001E50A2">
      <w:pPr>
        <w:spacing w:line="276" w:lineRule="auto"/>
        <w:jc w:val="both"/>
      </w:pPr>
      <w:r>
        <w:t xml:space="preserve">En situasjon kan </w:t>
      </w:r>
      <w:r w:rsidR="00B1571B">
        <w:t>tilspisses</w:t>
      </w:r>
      <w:r>
        <w:t xml:space="preserve"> over tid uten at den blir kalt krise. Man vil da kunne ha tid til å flytte til et annet sted i </w:t>
      </w:r>
      <w:r w:rsidR="00B1571B">
        <w:t>Sør-</w:t>
      </w:r>
      <w:r>
        <w:t>Korea eller forlate landet med fly på vanlig måte. En tilspisset situasjon kan også gå over, slik at det ikke blir nødvendig med evakuering. Det</w:t>
      </w:r>
      <w:r w:rsidR="00B1571B">
        <w:t xml:space="preserve"> tilrådes</w:t>
      </w:r>
      <w:r>
        <w:t xml:space="preserve"> likevel til at anbefalingene i </w:t>
      </w:r>
      <w:r>
        <w:rPr>
          <w:b/>
        </w:rPr>
        <w:t>vedlegg 1</w:t>
      </w:r>
      <w:r>
        <w:t xml:space="preserve"> følges opp.</w:t>
      </w:r>
    </w:p>
    <w:p w14:paraId="610E9A57" w14:textId="77777777" w:rsidR="00A803CA" w:rsidRDefault="00A803CA" w:rsidP="001E50A2">
      <w:pPr>
        <w:pStyle w:val="Footer"/>
        <w:tabs>
          <w:tab w:val="clear" w:pos="4153"/>
          <w:tab w:val="clear" w:pos="8306"/>
        </w:tabs>
        <w:spacing w:line="276" w:lineRule="auto"/>
        <w:jc w:val="both"/>
      </w:pPr>
    </w:p>
    <w:p w14:paraId="0843E063" w14:textId="77777777" w:rsidR="00A803CA" w:rsidRDefault="00A803CA" w:rsidP="001E50A2">
      <w:pPr>
        <w:spacing w:line="276" w:lineRule="auto"/>
        <w:jc w:val="both"/>
      </w:pPr>
      <w:r>
        <w:t xml:space="preserve">En krise </w:t>
      </w:r>
      <w:r w:rsidR="00B1571B">
        <w:t>kan imidle</w:t>
      </w:r>
      <w:r w:rsidR="008B59E6">
        <w:t>r</w:t>
      </w:r>
      <w:r w:rsidR="00B1571B">
        <w:t>tid</w:t>
      </w:r>
      <w:r w:rsidR="008B59E6">
        <w:t xml:space="preserve"> også</w:t>
      </w:r>
      <w:r w:rsidR="00B1571B">
        <w:t xml:space="preserve"> inntreffe brått, noe som </w:t>
      </w:r>
      <w:r>
        <w:t xml:space="preserve">gir lite tid til individuell planlegging og organisering. Dette vil kunne gjelde både ved naturkatastrofer og ved større ulykker. Et spesielt aspekt </w:t>
      </w:r>
      <w:r w:rsidR="00B1571B">
        <w:t xml:space="preserve">i Sør-Korea </w:t>
      </w:r>
      <w:r>
        <w:t>er den politiske og militære situasjon</w:t>
      </w:r>
      <w:r w:rsidR="00B1571B">
        <w:t>en</w:t>
      </w:r>
      <w:r>
        <w:t xml:space="preserve"> </w:t>
      </w:r>
      <w:r w:rsidR="00B1571B">
        <w:t>mellom sør og nord</w:t>
      </w:r>
      <w:r>
        <w:t xml:space="preserve">. </w:t>
      </w:r>
      <w:r w:rsidR="00C409AF">
        <w:t xml:space="preserve">Koreakrigen </w:t>
      </w:r>
      <w:r w:rsidR="00CA6CC9">
        <w:t>som brøt ut i 1950 gikk over i en</w:t>
      </w:r>
      <w:r w:rsidR="00C409AF">
        <w:t xml:space="preserve"> våpenhvileavtale </w:t>
      </w:r>
      <w:r w:rsidR="00CA6CC9">
        <w:t xml:space="preserve">i </w:t>
      </w:r>
      <w:r w:rsidR="00C409AF">
        <w:t xml:space="preserve">1953. </w:t>
      </w:r>
      <w:r>
        <w:t xml:space="preserve">I perioden </w:t>
      </w:r>
      <w:r w:rsidR="00C409AF">
        <w:t xml:space="preserve">som </w:t>
      </w:r>
      <w:r>
        <w:t>har</w:t>
      </w:r>
      <w:r w:rsidR="00CA6CC9">
        <w:t xml:space="preserve"> fulgt har</w:t>
      </w:r>
      <w:r>
        <w:t xml:space="preserve"> det vært fredelige tilstander på halvøya</w:t>
      </w:r>
      <w:r w:rsidR="00C409AF">
        <w:t xml:space="preserve">, men </w:t>
      </w:r>
      <w:proofErr w:type="spellStart"/>
      <w:r w:rsidR="00C409AF">
        <w:t>speningssvingninger</w:t>
      </w:r>
      <w:proofErr w:type="spellEnd"/>
      <w:r w:rsidR="00C409AF">
        <w:t xml:space="preserve"> har preget forholdet mellom Nord og Sør</w:t>
      </w:r>
      <w:r>
        <w:t>. Risikoen for å måtte gjennomføre evakuering er derfor ikke stor. På den annen side kan man aldri helt utelukke at militære handlinger</w:t>
      </w:r>
      <w:r w:rsidR="00C409AF">
        <w:t>, eller andre hendelser,</w:t>
      </w:r>
      <w:r>
        <w:t xml:space="preserve"> kan gjøre det nødvendig å starte en </w:t>
      </w:r>
      <w:proofErr w:type="spellStart"/>
      <w:r>
        <w:t>evakueringsprosess</w:t>
      </w:r>
      <w:proofErr w:type="spellEnd"/>
      <w:r>
        <w:t>.</w:t>
      </w:r>
    </w:p>
    <w:p w14:paraId="2F03F535" w14:textId="77777777" w:rsidR="00A803CA" w:rsidRDefault="00A803CA" w:rsidP="001E50A2">
      <w:pPr>
        <w:spacing w:line="276" w:lineRule="auto"/>
        <w:jc w:val="both"/>
      </w:pPr>
    </w:p>
    <w:p w14:paraId="45E2B16B" w14:textId="77777777" w:rsidR="00A803CA" w:rsidRDefault="00A803CA" w:rsidP="001E50A2">
      <w:pPr>
        <w:spacing w:line="276" w:lineRule="auto"/>
        <w:jc w:val="both"/>
      </w:pPr>
      <w:r>
        <w:t>Evakuering kan bestå enten i en organisert forflytning til et annet sted i</w:t>
      </w:r>
      <w:r w:rsidR="00B1571B">
        <w:t xml:space="preserve"> Sør-Korea</w:t>
      </w:r>
      <w:r>
        <w:t xml:space="preserve"> eller utreise til andre land. Skulle det bli valgt evakuering til et annet sted i</w:t>
      </w:r>
      <w:r w:rsidR="00B1571B">
        <w:t xml:space="preserve"> Sør-Korea</w:t>
      </w:r>
      <w:r>
        <w:t>, kan utreise bli aktuelt senere.</w:t>
      </w:r>
    </w:p>
    <w:p w14:paraId="24BD346F" w14:textId="77777777" w:rsidR="00A803CA" w:rsidRDefault="00A803CA" w:rsidP="001E50A2">
      <w:pPr>
        <w:spacing w:line="276" w:lineRule="auto"/>
        <w:jc w:val="both"/>
      </w:pPr>
    </w:p>
    <w:p w14:paraId="099142A5" w14:textId="77777777" w:rsidR="00A803CA" w:rsidRDefault="00A803CA" w:rsidP="001E50A2">
      <w:pPr>
        <w:spacing w:line="276" w:lineRule="auto"/>
        <w:jc w:val="both"/>
      </w:pPr>
      <w:r>
        <w:t xml:space="preserve">Evakuering vil måtte gjennomføres raskt. Nettopp fordi en krise kan oppstå uten varsel, anbefales det at man konkret vurderer anbefalingene i </w:t>
      </w:r>
      <w:r>
        <w:rPr>
          <w:b/>
        </w:rPr>
        <w:t>vedlegg 1</w:t>
      </w:r>
      <w:r>
        <w:t xml:space="preserve"> for å gjøre det enklere for seg selv dersom en krise skulle inntreffe.  </w:t>
      </w:r>
    </w:p>
    <w:p w14:paraId="24B66FE3" w14:textId="77777777" w:rsidR="00A803CA" w:rsidRDefault="00A803CA" w:rsidP="001E50A2">
      <w:pPr>
        <w:spacing w:line="276" w:lineRule="auto"/>
        <w:jc w:val="both"/>
      </w:pPr>
    </w:p>
    <w:p w14:paraId="05EF16EF" w14:textId="77777777" w:rsidR="00A803CA" w:rsidRDefault="00A803CA" w:rsidP="001E50A2">
      <w:pPr>
        <w:pStyle w:val="BodyText2"/>
        <w:spacing w:line="276" w:lineRule="auto"/>
        <w:jc w:val="both"/>
        <w:rPr>
          <w:b/>
        </w:rPr>
      </w:pPr>
      <w:r>
        <w:rPr>
          <w:b/>
        </w:rPr>
        <w:t xml:space="preserve">I tilfelle ambassaden tilrår evakuering, gjøres det oppmerksom på følgende: </w:t>
      </w:r>
    </w:p>
    <w:p w14:paraId="404F7C88" w14:textId="77777777" w:rsidR="00941A55" w:rsidRDefault="00941A55" w:rsidP="001E50A2">
      <w:pPr>
        <w:spacing w:line="276" w:lineRule="auto"/>
        <w:jc w:val="both"/>
      </w:pPr>
    </w:p>
    <w:p w14:paraId="44693F9A" w14:textId="77777777" w:rsidR="00941A55" w:rsidRDefault="003A7864" w:rsidP="001E50A2">
      <w:pPr>
        <w:spacing w:line="276" w:lineRule="auto"/>
      </w:pPr>
      <w:r>
        <w:t>–</w:t>
      </w:r>
      <w:r w:rsidR="00A803CA">
        <w:t xml:space="preserve"> Deltakelse i en slik evakuering skjer fullsten</w:t>
      </w:r>
      <w:r w:rsidR="00B1571B">
        <w:t>dig frivillig og på egen risiko.</w:t>
      </w:r>
    </w:p>
    <w:p w14:paraId="14B9DAC1" w14:textId="77777777" w:rsidR="00941A55" w:rsidRDefault="003A7864" w:rsidP="001E50A2">
      <w:pPr>
        <w:spacing w:line="276" w:lineRule="auto"/>
      </w:pPr>
      <w:r>
        <w:t>–</w:t>
      </w:r>
      <w:r w:rsidR="00A803CA">
        <w:t xml:space="preserve"> Utgifter ved en evakuering må dekkes av den enkelte. Hvis det viser seg nødvendig</w:t>
      </w:r>
      <w:r w:rsidR="008B59E6">
        <w:t>,</w:t>
      </w:r>
      <w:r w:rsidR="00A803CA">
        <w:t xml:space="preserve"> vil ambassaden forskuttere påløpte utgifter. I så fall må det avgis en skriftlig erklæring om at utgifter i forbindelse med evakueringen vil bli refundert. </w:t>
      </w:r>
    </w:p>
    <w:p w14:paraId="3909CF7E" w14:textId="77777777" w:rsidR="00941A55" w:rsidRDefault="003A7864" w:rsidP="001E50A2">
      <w:pPr>
        <w:spacing w:line="276" w:lineRule="auto"/>
      </w:pPr>
      <w:r>
        <w:t>–</w:t>
      </w:r>
      <w:r w:rsidR="00A803CA">
        <w:t xml:space="preserve"> Ambassaden vil ikke kunne bringes til ansvar for personlige skader eller tap.</w:t>
      </w:r>
    </w:p>
    <w:p w14:paraId="4869E326" w14:textId="3FFC1C94" w:rsidR="00A803CA" w:rsidRDefault="003A7864" w:rsidP="001E50A2">
      <w:pPr>
        <w:spacing w:line="276" w:lineRule="auto"/>
      </w:pPr>
      <w:r>
        <w:t xml:space="preserve">– </w:t>
      </w:r>
      <w:r w:rsidR="00A803CA">
        <w:t>Barn, syke</w:t>
      </w:r>
      <w:r w:rsidR="00791CB6">
        <w:t>,</w:t>
      </w:r>
      <w:r w:rsidR="00A803CA">
        <w:t xml:space="preserve"> gravide</w:t>
      </w:r>
      <w:r w:rsidR="00791CB6">
        <w:t xml:space="preserve"> og eldre</w:t>
      </w:r>
      <w:r w:rsidR="00A803CA">
        <w:t xml:space="preserve"> vil bli tatt hånd om først.</w:t>
      </w:r>
    </w:p>
    <w:p w14:paraId="213C027F" w14:textId="77777777" w:rsidR="009E38BE" w:rsidRPr="001E50A2" w:rsidRDefault="009E38BE" w:rsidP="001E50A2">
      <w:pPr>
        <w:spacing w:line="276" w:lineRule="auto"/>
        <w:jc w:val="both"/>
        <w:rPr>
          <w:i/>
        </w:rPr>
      </w:pPr>
    </w:p>
    <w:p w14:paraId="163885E0" w14:textId="77777777" w:rsidR="00A803CA" w:rsidRPr="001E50A2" w:rsidRDefault="00A803CA" w:rsidP="001E50A2">
      <w:pPr>
        <w:pStyle w:val="Heading2"/>
        <w:spacing w:line="276" w:lineRule="auto"/>
      </w:pPr>
      <w:bookmarkStart w:id="11" w:name="_Toc137718401"/>
      <w:r w:rsidRPr="001E50A2">
        <w:t>N</w:t>
      </w:r>
      <w:r w:rsidR="001E50A2">
        <w:t>ærmere om evakuering</w:t>
      </w:r>
      <w:bookmarkEnd w:id="11"/>
    </w:p>
    <w:p w14:paraId="11749DA5" w14:textId="77777777" w:rsidR="00A803CA" w:rsidRDefault="00A803CA" w:rsidP="001E50A2">
      <w:pPr>
        <w:spacing w:line="276" w:lineRule="auto"/>
        <w:jc w:val="both"/>
      </w:pPr>
      <w:r>
        <w:t xml:space="preserve">Blir evakuering iverksatt, er det nyttig å være oppmerksom på de fire stadier i en </w:t>
      </w:r>
      <w:proofErr w:type="spellStart"/>
      <w:r>
        <w:t>evakueringsprosess</w:t>
      </w:r>
      <w:proofErr w:type="spellEnd"/>
      <w:r>
        <w:t xml:space="preserve">: </w:t>
      </w:r>
    </w:p>
    <w:p w14:paraId="41D0906B" w14:textId="77777777" w:rsidR="00A803CA" w:rsidRDefault="00A803CA" w:rsidP="001E50A2">
      <w:pPr>
        <w:spacing w:line="276" w:lineRule="auto"/>
        <w:jc w:val="both"/>
      </w:pPr>
    </w:p>
    <w:p w14:paraId="79412BAA" w14:textId="77777777" w:rsidR="003734D2" w:rsidRDefault="00A803CA" w:rsidP="001E50A2">
      <w:pPr>
        <w:spacing w:line="276" w:lineRule="auto"/>
        <w:jc w:val="both"/>
      </w:pPr>
      <w:r>
        <w:t xml:space="preserve">1. </w:t>
      </w:r>
      <w:r w:rsidR="00B1571B">
        <w:rPr>
          <w:i/>
        </w:rPr>
        <w:t>Informasjonsinnhenting</w:t>
      </w:r>
    </w:p>
    <w:p w14:paraId="54350DF2" w14:textId="77777777" w:rsidR="003734D2" w:rsidRDefault="00B1571B" w:rsidP="001E50A2">
      <w:pPr>
        <w:spacing w:line="276" w:lineRule="auto"/>
        <w:jc w:val="both"/>
      </w:pPr>
      <w:r>
        <w:t>Søk dekning til beskjed om evakuering blir gitt</w:t>
      </w:r>
      <w:r w:rsidR="003734D2">
        <w:t xml:space="preserve"> over radio, TV eller andre medier</w:t>
      </w:r>
      <w:r>
        <w:t>.</w:t>
      </w:r>
      <w:r w:rsidR="003734D2" w:rsidRPr="003734D2">
        <w:t xml:space="preserve"> </w:t>
      </w:r>
      <w:r w:rsidR="003734D2">
        <w:t xml:space="preserve">I tilfelle en krise </w:t>
      </w:r>
      <w:r w:rsidR="008B59E6">
        <w:t>med</w:t>
      </w:r>
      <w:r w:rsidR="003734D2">
        <w:t xml:space="preserve"> kort eller </w:t>
      </w:r>
      <w:r w:rsidR="008B59E6">
        <w:t>intet forhåndsvarsel</w:t>
      </w:r>
      <w:r w:rsidR="003734D2">
        <w:t xml:space="preserve"> anbefales det ikke å evakuere på egen hånd. I Seoul og omegn kan det være hensiktsmessig å </w:t>
      </w:r>
      <w:r w:rsidR="003734D2" w:rsidRPr="003734D2">
        <w:rPr>
          <w:i/>
        </w:rPr>
        <w:t>holde seg hjemme</w:t>
      </w:r>
      <w:r w:rsidR="003734D2">
        <w:rPr>
          <w:i/>
        </w:rPr>
        <w:t xml:space="preserve"> eller søke dekning</w:t>
      </w:r>
      <w:r w:rsidR="003734D2" w:rsidRPr="003734D2">
        <w:rPr>
          <w:i/>
        </w:rPr>
        <w:t xml:space="preserve"> i en første fase</w:t>
      </w:r>
      <w:r w:rsidR="003734D2">
        <w:t xml:space="preserve"> og lytte på radio. Råd fra ambassaden kan også søkes innhentet. Hvis man bor i et område der det oppstår sivil uorden, bør </w:t>
      </w:r>
      <w:r w:rsidR="008B59E6">
        <w:t>man vurdere</w:t>
      </w:r>
      <w:r w:rsidR="003734D2">
        <w:t xml:space="preserve"> å dra til et tryggere sted i Sør-Korea på egen hånd. </w:t>
      </w:r>
      <w:r w:rsidR="008B59E6">
        <w:t xml:space="preserve">Om mulig bør Utenriksdepartementet </w:t>
      </w:r>
      <w:r w:rsidR="003734D2">
        <w:t>informeres om</w:t>
      </w:r>
      <w:r w:rsidR="008B59E6">
        <w:t xml:space="preserve"> slik avreise</w:t>
      </w:r>
      <w:r w:rsidR="003734D2">
        <w:t xml:space="preserve">. </w:t>
      </w:r>
    </w:p>
    <w:p w14:paraId="1264DA0E" w14:textId="77777777" w:rsidR="003734D2" w:rsidRDefault="003734D2" w:rsidP="001E50A2">
      <w:pPr>
        <w:spacing w:line="276" w:lineRule="auto"/>
        <w:jc w:val="both"/>
      </w:pPr>
    </w:p>
    <w:p w14:paraId="420DF618" w14:textId="53B05C06" w:rsidR="003734D2" w:rsidRPr="006070BC" w:rsidRDefault="003734D2" w:rsidP="001E50A2">
      <w:pPr>
        <w:spacing w:line="276" w:lineRule="auto"/>
        <w:jc w:val="both"/>
        <w:rPr>
          <w:color w:val="FF0000"/>
        </w:rPr>
      </w:pPr>
      <w:r>
        <w:t xml:space="preserve">Man skal som hovedregel </w:t>
      </w:r>
      <w:r w:rsidRPr="003734D2">
        <w:rPr>
          <w:i/>
        </w:rPr>
        <w:t>ikke</w:t>
      </w:r>
      <w:r>
        <w:t xml:space="preserve"> dra til samlingsplass uten at beskjed er gitt. Beskjed om evakuering vil bli gitt av ambassaden, eventuelt kringkastet på radio</w:t>
      </w:r>
      <w:r w:rsidR="00791CB6">
        <w:t xml:space="preserve">. </w:t>
      </w:r>
      <w:r>
        <w:t xml:space="preserve">Telefonnettet kan fort bryte sammen eller bli ødelagt, noe som vil gjøre kontakt med ambassaden vanskelig. </w:t>
      </w:r>
    </w:p>
    <w:p w14:paraId="2CA6DA9A" w14:textId="77777777" w:rsidR="003734D2" w:rsidRDefault="003734D2" w:rsidP="001E50A2">
      <w:pPr>
        <w:spacing w:line="276" w:lineRule="auto"/>
        <w:jc w:val="both"/>
      </w:pPr>
    </w:p>
    <w:p w14:paraId="181CFE4B" w14:textId="77777777" w:rsidR="003734D2" w:rsidRDefault="003734D2" w:rsidP="001E50A2">
      <w:pPr>
        <w:pStyle w:val="BodyTextIndent2"/>
        <w:spacing w:line="276" w:lineRule="auto"/>
        <w:ind w:left="0"/>
        <w:jc w:val="both"/>
        <w:rPr>
          <w:i w:val="0"/>
        </w:rPr>
      </w:pPr>
      <w:r>
        <w:rPr>
          <w:i w:val="0"/>
        </w:rPr>
        <w:t xml:space="preserve">Beskjed om evakuering kan også bli kringkastet på engelsk i form av et felles kommuniké fra EU-landenes ambassader. En slik melding om evakuering vil også gjelde for norske borgere. </w:t>
      </w:r>
    </w:p>
    <w:p w14:paraId="2B544D80" w14:textId="77777777" w:rsidR="003734D2" w:rsidRDefault="003734D2" w:rsidP="001E50A2">
      <w:pPr>
        <w:spacing w:line="276" w:lineRule="auto"/>
        <w:jc w:val="both"/>
      </w:pPr>
    </w:p>
    <w:p w14:paraId="5C2E0190" w14:textId="77777777" w:rsidR="003734D2" w:rsidRDefault="003734D2" w:rsidP="001E50A2">
      <w:pPr>
        <w:spacing w:line="276" w:lineRule="auto"/>
        <w:jc w:val="both"/>
      </w:pPr>
      <w:r>
        <w:t>Har man barn på skole, kan undervisningen bli suspendert i tilfelle en tiltagende  krisesituasjon. Det kan likevel ikke utelukkes at evakuering iverksettes mens barna er på skolen. Hver skole skal ha sine egne evakueringsplaner. Foreldrene bør gjøre seg kjent med skolens planer.</w:t>
      </w:r>
    </w:p>
    <w:p w14:paraId="6BFED7E3" w14:textId="77777777" w:rsidR="003734D2" w:rsidRDefault="003734D2" w:rsidP="001E50A2">
      <w:pPr>
        <w:spacing w:line="276" w:lineRule="auto"/>
        <w:jc w:val="both"/>
      </w:pPr>
    </w:p>
    <w:p w14:paraId="2AAD12DB" w14:textId="77777777" w:rsidR="003734D2" w:rsidRDefault="00A803CA" w:rsidP="001E50A2">
      <w:pPr>
        <w:spacing w:line="276" w:lineRule="auto"/>
        <w:jc w:val="both"/>
        <w:rPr>
          <w:i/>
        </w:rPr>
      </w:pPr>
      <w:r>
        <w:t xml:space="preserve">2. </w:t>
      </w:r>
      <w:r w:rsidR="00B1571B">
        <w:rPr>
          <w:i/>
        </w:rPr>
        <w:t>Samlingssted</w:t>
      </w:r>
    </w:p>
    <w:p w14:paraId="4CB92AE8" w14:textId="77777777" w:rsidR="003734D2" w:rsidRDefault="003734D2" w:rsidP="001E50A2">
      <w:pPr>
        <w:spacing w:line="276" w:lineRule="auto"/>
        <w:jc w:val="both"/>
      </w:pPr>
      <w:r>
        <w:t>Når det er gitt melding om å dra til samlingssted, bør man så snart som mulig få samlet familiemedlemmer samt hente frem kriseforsyninger og nødvendige dokumenter. Man skal deretter komme seg til nærmeste angitte samlingssted. Ved samlingsstedet kan man bli bedt om å vise frem identifikasjon.</w:t>
      </w:r>
    </w:p>
    <w:p w14:paraId="76AFEDD4" w14:textId="77777777" w:rsidR="003734D2" w:rsidRDefault="003734D2" w:rsidP="001E50A2">
      <w:pPr>
        <w:spacing w:line="276" w:lineRule="auto"/>
        <w:jc w:val="both"/>
      </w:pPr>
    </w:p>
    <w:p w14:paraId="5643DF44" w14:textId="77777777" w:rsidR="003734D2" w:rsidRDefault="003734D2" w:rsidP="001E50A2">
      <w:pPr>
        <w:spacing w:line="276" w:lineRule="auto"/>
        <w:jc w:val="both"/>
      </w:pPr>
      <w:r>
        <w:t>Om det er vanskelig å komme til norske samlingssteder, kan det bli aktuelt å ta med norske borgere fra EU-lands samlingssteder.  Tilsvarende kan man forsøke å nå en av de amerikanske basene. Den militære situasjonen kan likevel tilsi at man ikke får adgang.</w:t>
      </w:r>
    </w:p>
    <w:p w14:paraId="04D91A49" w14:textId="77777777" w:rsidR="003734D2" w:rsidRDefault="003734D2" w:rsidP="001E50A2">
      <w:pPr>
        <w:spacing w:line="276" w:lineRule="auto"/>
        <w:jc w:val="both"/>
      </w:pPr>
    </w:p>
    <w:p w14:paraId="17D2092F" w14:textId="77777777" w:rsidR="003734D2" w:rsidRDefault="003734D2" w:rsidP="001E50A2">
      <w:pPr>
        <w:spacing w:line="276" w:lineRule="auto"/>
        <w:jc w:val="both"/>
      </w:pPr>
      <w:r>
        <w:t>Evakuering vil i hovedsak finne sted sørover. De som bor eller oppholder seg sør for Han-elven, bør derfor ikke prøve å ta seg frem til nordsiden med mindre ambassaden spesifikt anbefaler det.</w:t>
      </w:r>
    </w:p>
    <w:p w14:paraId="6FB71F6C" w14:textId="77777777" w:rsidR="00A803CA" w:rsidRPr="00B1571B" w:rsidRDefault="00A803CA" w:rsidP="001E50A2">
      <w:pPr>
        <w:spacing w:line="276" w:lineRule="auto"/>
        <w:jc w:val="both"/>
      </w:pPr>
    </w:p>
    <w:p w14:paraId="5F3D59C9" w14:textId="77777777" w:rsidR="00896173" w:rsidRDefault="00B1571B" w:rsidP="001E50A2">
      <w:pPr>
        <w:spacing w:line="276" w:lineRule="auto"/>
        <w:jc w:val="both"/>
        <w:rPr>
          <w:i/>
        </w:rPr>
      </w:pPr>
      <w:r>
        <w:t xml:space="preserve">3. </w:t>
      </w:r>
      <w:r>
        <w:rPr>
          <w:i/>
        </w:rPr>
        <w:t>Mellomtransport</w:t>
      </w:r>
    </w:p>
    <w:p w14:paraId="4FAA4F0F" w14:textId="77777777" w:rsidR="00A803CA" w:rsidRDefault="00B1571B" w:rsidP="001E50A2">
      <w:pPr>
        <w:spacing w:line="276" w:lineRule="auto"/>
        <w:jc w:val="both"/>
      </w:pPr>
      <w:r>
        <w:t xml:space="preserve">Følg eventuelle instrukser om mellomtransport til andre deler av landet. </w:t>
      </w:r>
      <w:r w:rsidR="008B59E6">
        <w:t>Ambassaden vil søke å organ</w:t>
      </w:r>
      <w:r w:rsidR="00896173">
        <w:t>i</w:t>
      </w:r>
      <w:r w:rsidR="008B59E6">
        <w:t>s</w:t>
      </w:r>
      <w:r w:rsidR="00896173">
        <w:t>ere transport til et utreisested.</w:t>
      </w:r>
    </w:p>
    <w:p w14:paraId="53A7C086" w14:textId="77777777" w:rsidR="00896173" w:rsidRDefault="00896173" w:rsidP="001E50A2">
      <w:pPr>
        <w:spacing w:line="276" w:lineRule="auto"/>
        <w:jc w:val="both"/>
      </w:pPr>
    </w:p>
    <w:p w14:paraId="6591B8DB" w14:textId="77777777" w:rsidR="00896173" w:rsidRDefault="00A803CA" w:rsidP="001E50A2">
      <w:pPr>
        <w:spacing w:line="276" w:lineRule="auto"/>
        <w:jc w:val="both"/>
        <w:rPr>
          <w:i/>
        </w:rPr>
      </w:pPr>
      <w:r>
        <w:t xml:space="preserve">4. </w:t>
      </w:r>
      <w:r w:rsidR="003734D2">
        <w:rPr>
          <w:i/>
        </w:rPr>
        <w:t>Utreise</w:t>
      </w:r>
    </w:p>
    <w:p w14:paraId="226DA425" w14:textId="77777777" w:rsidR="00A803CA" w:rsidRDefault="003734D2" w:rsidP="001E50A2">
      <w:pPr>
        <w:spacing w:line="276" w:lineRule="auto"/>
        <w:jc w:val="both"/>
      </w:pPr>
      <w:r>
        <w:t xml:space="preserve">Følg instrukser om utreise ved fly eller skip til et nærliggende land. </w:t>
      </w:r>
    </w:p>
    <w:p w14:paraId="633ED936" w14:textId="77777777" w:rsidR="00A803CA" w:rsidRDefault="00A803CA" w:rsidP="001E50A2">
      <w:pPr>
        <w:spacing w:line="276" w:lineRule="auto"/>
        <w:jc w:val="both"/>
      </w:pPr>
    </w:p>
    <w:p w14:paraId="7D1FC82D" w14:textId="77777777" w:rsidR="00A803CA" w:rsidRDefault="00A803CA" w:rsidP="001E50A2">
      <w:pPr>
        <w:spacing w:line="276" w:lineRule="auto"/>
        <w:jc w:val="both"/>
      </w:pPr>
    </w:p>
    <w:p w14:paraId="474F6533" w14:textId="77777777" w:rsidR="00A803CA" w:rsidRPr="001E50A2" w:rsidRDefault="00A803CA" w:rsidP="001E50A2">
      <w:pPr>
        <w:pStyle w:val="Heading1"/>
        <w:spacing w:line="276" w:lineRule="auto"/>
        <w:jc w:val="both"/>
        <w:rPr>
          <w:rFonts w:cs="Arial"/>
          <w:bCs/>
          <w:u w:val="none"/>
        </w:rPr>
      </w:pPr>
      <w:r>
        <w:br w:type="page"/>
      </w:r>
      <w:bookmarkStart w:id="12" w:name="_Toc137718402"/>
      <w:r w:rsidRPr="001E50A2">
        <w:rPr>
          <w:rFonts w:cs="Arial"/>
          <w:bCs/>
          <w:u w:val="none"/>
        </w:rPr>
        <w:t>VEDLEGG 1</w:t>
      </w:r>
      <w:r w:rsidR="00483E93" w:rsidRPr="001E50A2">
        <w:rPr>
          <w:rFonts w:cs="Arial"/>
          <w:bCs/>
          <w:u w:val="none"/>
        </w:rPr>
        <w:t xml:space="preserve"> – </w:t>
      </w:r>
      <w:r w:rsidRPr="001E50A2">
        <w:rPr>
          <w:rFonts w:cs="Arial"/>
          <w:bCs/>
          <w:u w:val="none"/>
        </w:rPr>
        <w:t>P</w:t>
      </w:r>
      <w:r w:rsidR="00CD2269" w:rsidRPr="001E50A2">
        <w:rPr>
          <w:rFonts w:cs="Arial"/>
          <w:bCs/>
          <w:u w:val="none"/>
        </w:rPr>
        <w:t>ERSONLIGE OG INDIVIDUELLE FORBEREDELSER</w:t>
      </w:r>
      <w:bookmarkEnd w:id="12"/>
    </w:p>
    <w:p w14:paraId="4BEA434C" w14:textId="77777777" w:rsidR="00CD2269" w:rsidRDefault="00CD2269" w:rsidP="001E50A2">
      <w:pPr>
        <w:spacing w:line="276" w:lineRule="auto"/>
        <w:jc w:val="both"/>
      </w:pPr>
    </w:p>
    <w:p w14:paraId="7524986B" w14:textId="77777777" w:rsidR="00A803CA" w:rsidRDefault="00A803CA" w:rsidP="001E50A2">
      <w:pPr>
        <w:spacing w:line="276" w:lineRule="auto"/>
        <w:jc w:val="both"/>
      </w:pPr>
      <w:r>
        <w:t xml:space="preserve">Anbefalingene nedenfor bør følges opp i god tid før en krisesituasjon måtte oppstå. Gå derfor gjennom listen og se hva som bør gjøres av egen beredskap. Ved en </w:t>
      </w:r>
      <w:proofErr w:type="spellStart"/>
      <w:r>
        <w:t>militær</w:t>
      </w:r>
      <w:r w:rsidR="00C409AF">
        <w:t>ledet</w:t>
      </w:r>
      <w:proofErr w:type="spellEnd"/>
      <w:r>
        <w:t xml:space="preserve"> evakuering vil bare det mest nødvendige kunne bringes med.</w:t>
      </w:r>
    </w:p>
    <w:p w14:paraId="17F82A99" w14:textId="77777777" w:rsidR="00A803CA" w:rsidRDefault="00A803CA" w:rsidP="001E50A2">
      <w:pPr>
        <w:spacing w:line="276" w:lineRule="auto"/>
        <w:ind w:left="567" w:hanging="567"/>
        <w:jc w:val="both"/>
      </w:pPr>
    </w:p>
    <w:p w14:paraId="2686EE73" w14:textId="77777777" w:rsidR="00A803CA" w:rsidRDefault="00A803CA" w:rsidP="001E50A2">
      <w:pPr>
        <w:pStyle w:val="Heading8"/>
        <w:spacing w:line="276" w:lineRule="auto"/>
        <w:jc w:val="both"/>
      </w:pPr>
      <w:r>
        <w:t xml:space="preserve">Personlige dokumenter, eiendeler og verdisaker </w:t>
      </w:r>
    </w:p>
    <w:p w14:paraId="21767477" w14:textId="77777777" w:rsidR="00A803CA" w:rsidRDefault="003A7864" w:rsidP="001E50A2">
      <w:pPr>
        <w:spacing w:line="276" w:lineRule="auto"/>
        <w:ind w:left="567" w:hanging="567"/>
        <w:jc w:val="both"/>
      </w:pPr>
      <w:r>
        <w:t>–</w:t>
      </w:r>
      <w:r w:rsidR="00A803CA">
        <w:t xml:space="preserve"> </w:t>
      </w:r>
      <w:r w:rsidR="00A803CA">
        <w:tab/>
        <w:t>Kontroller forsikringspolisen og lag en liste over private eiendeler og verdisaker som ev</w:t>
      </w:r>
      <w:r w:rsidR="00896173">
        <w:t>entuelt</w:t>
      </w:r>
      <w:r w:rsidR="00A803CA">
        <w:t xml:space="preserve"> etterlates i leiligheten. Deponer en kopi, om mulig hos bekjente eller et forsikringsselskap i hjemlandet. </w:t>
      </w:r>
    </w:p>
    <w:p w14:paraId="585EC608" w14:textId="77777777" w:rsidR="00A803CA" w:rsidRDefault="003A7864" w:rsidP="001E50A2">
      <w:pPr>
        <w:spacing w:line="276" w:lineRule="auto"/>
        <w:ind w:left="567" w:hanging="567"/>
        <w:jc w:val="both"/>
      </w:pPr>
      <w:r>
        <w:t>–</w:t>
      </w:r>
      <w:r w:rsidR="00A803CA">
        <w:t xml:space="preserve"> </w:t>
      </w:r>
      <w:r w:rsidR="00A803CA">
        <w:tab/>
        <w:t xml:space="preserve">Kontroller at følgende personlige dokumenter </w:t>
      </w:r>
      <w:r w:rsidR="00896173">
        <w:t>er lett tilgjengelige: Pass, eventuelt</w:t>
      </w:r>
      <w:r w:rsidR="00A803CA">
        <w:t xml:space="preserve"> </w:t>
      </w:r>
      <w:proofErr w:type="spellStart"/>
      <w:r w:rsidR="00A803CA">
        <w:t>oppholdspapirer</w:t>
      </w:r>
      <w:proofErr w:type="spellEnd"/>
      <w:r w:rsidR="00A803CA">
        <w:t xml:space="preserve"> for deg selv, din familie og eventuelle ansatte hjemme,  forsikringspoliser, vaksinasjonsdokumenter og andre viktige personlige dokumenter.</w:t>
      </w:r>
    </w:p>
    <w:p w14:paraId="46E001B7" w14:textId="77777777" w:rsidR="00A803CA" w:rsidRDefault="00A803CA" w:rsidP="001E50A2">
      <w:pPr>
        <w:spacing w:line="276" w:lineRule="auto"/>
        <w:ind w:left="567" w:hanging="567"/>
        <w:jc w:val="both"/>
      </w:pPr>
    </w:p>
    <w:p w14:paraId="1AAE9709" w14:textId="77777777" w:rsidR="00A803CA" w:rsidRDefault="00A803CA" w:rsidP="001E50A2">
      <w:pPr>
        <w:pStyle w:val="Heading8"/>
        <w:spacing w:line="276" w:lineRule="auto"/>
        <w:jc w:val="both"/>
      </w:pPr>
      <w:r>
        <w:t>Penger</w:t>
      </w:r>
    </w:p>
    <w:p w14:paraId="36E4E7AC" w14:textId="50C54222" w:rsidR="00A803CA" w:rsidRDefault="003A7864" w:rsidP="001E50A2">
      <w:pPr>
        <w:spacing w:line="276" w:lineRule="auto"/>
        <w:ind w:left="567" w:hanging="567"/>
        <w:jc w:val="both"/>
      </w:pPr>
      <w:r>
        <w:t>–</w:t>
      </w:r>
      <w:r w:rsidR="00A803CA">
        <w:t xml:space="preserve"> </w:t>
      </w:r>
      <w:r w:rsidR="00A803CA">
        <w:tab/>
        <w:t>Oppbevar noe lokal og utenlandsk (USD) valuta, og se til at kredittkort er oppbevart på et lett tilgjengelig sted. Kredittkort vil særlig være praktisk ved opphold i annet land.</w:t>
      </w:r>
    </w:p>
    <w:p w14:paraId="06987C31" w14:textId="77777777" w:rsidR="00A803CA" w:rsidRDefault="00A803CA" w:rsidP="001E50A2">
      <w:pPr>
        <w:spacing w:line="276" w:lineRule="auto"/>
        <w:ind w:left="567" w:hanging="567"/>
        <w:jc w:val="both"/>
      </w:pPr>
    </w:p>
    <w:p w14:paraId="22E11AF3" w14:textId="77777777" w:rsidR="00A803CA" w:rsidRDefault="00A803CA" w:rsidP="001E50A2">
      <w:pPr>
        <w:pStyle w:val="Heading8"/>
        <w:spacing w:line="276" w:lineRule="auto"/>
        <w:jc w:val="both"/>
      </w:pPr>
      <w:r>
        <w:t>Nødvendighetsartikler og matvarer</w:t>
      </w:r>
    </w:p>
    <w:p w14:paraId="30D3AA21" w14:textId="77777777" w:rsidR="00A803CA" w:rsidRDefault="003A7864" w:rsidP="001E50A2">
      <w:pPr>
        <w:spacing w:line="276" w:lineRule="auto"/>
        <w:ind w:left="567" w:hanging="567"/>
        <w:jc w:val="both"/>
      </w:pPr>
      <w:r>
        <w:t>–</w:t>
      </w:r>
      <w:r w:rsidR="00A803CA">
        <w:tab/>
        <w:t>Anskaff en batteridrevet radio. Kjøp ekstra batterier.</w:t>
      </w:r>
    </w:p>
    <w:p w14:paraId="43328343" w14:textId="77777777" w:rsidR="00A803CA" w:rsidRDefault="003A7864" w:rsidP="001E50A2">
      <w:pPr>
        <w:spacing w:line="276" w:lineRule="auto"/>
        <w:jc w:val="both"/>
      </w:pPr>
      <w:r>
        <w:t>–</w:t>
      </w:r>
      <w:r w:rsidR="00A803CA">
        <w:t xml:space="preserve"> </w:t>
      </w:r>
      <w:r w:rsidR="00A803CA">
        <w:tab/>
        <w:t>Gå til anskaffelse av førstehjelpssaker og personlige medisiner.</w:t>
      </w:r>
    </w:p>
    <w:p w14:paraId="03E281ED" w14:textId="77777777" w:rsidR="00A803CA" w:rsidRDefault="003A7864" w:rsidP="001E50A2">
      <w:pPr>
        <w:spacing w:line="276" w:lineRule="auto"/>
        <w:ind w:left="567" w:hanging="567"/>
        <w:jc w:val="both"/>
      </w:pPr>
      <w:r>
        <w:t>–</w:t>
      </w:r>
      <w:r w:rsidR="00A803CA">
        <w:tab/>
        <w:t>Ha tilgjengelig sovepose eller ulltepper, eventuelt også en luftmadrass.</w:t>
      </w:r>
    </w:p>
    <w:p w14:paraId="239F19BF" w14:textId="77777777" w:rsidR="00A803CA" w:rsidRDefault="003A7864" w:rsidP="001E50A2">
      <w:pPr>
        <w:spacing w:line="276" w:lineRule="auto"/>
        <w:ind w:left="567" w:hanging="567"/>
        <w:jc w:val="both"/>
      </w:pPr>
      <w:r>
        <w:t>–</w:t>
      </w:r>
      <w:r w:rsidR="00A803CA">
        <w:t xml:space="preserve"> </w:t>
      </w:r>
      <w:r w:rsidR="00A803CA">
        <w:tab/>
        <w:t xml:space="preserve">Gå til innkjøp av vann og en del holdbare matvarer (hermetikk, </w:t>
      </w:r>
      <w:proofErr w:type="spellStart"/>
      <w:r w:rsidR="00896173">
        <w:t>nødproviant</w:t>
      </w:r>
      <w:proofErr w:type="spellEnd"/>
      <w:r w:rsidR="00896173">
        <w:t>, tørket frukt/kjøtt</w:t>
      </w:r>
      <w:r w:rsidR="00A803CA">
        <w:t xml:space="preserve"> </w:t>
      </w:r>
      <w:r w:rsidR="00896173">
        <w:t>osv</w:t>
      </w:r>
      <w:r w:rsidR="00A803CA">
        <w:t>.) nok for en uke. Frysebokser, kjøleskap og komfyrer kan stoppe pga. strømmangel.</w:t>
      </w:r>
    </w:p>
    <w:p w14:paraId="29AB7427" w14:textId="77777777" w:rsidR="00A803CA" w:rsidRDefault="003A7864" w:rsidP="001E50A2">
      <w:pPr>
        <w:spacing w:line="276" w:lineRule="auto"/>
        <w:ind w:left="567" w:hanging="567"/>
        <w:jc w:val="both"/>
      </w:pPr>
      <w:r>
        <w:t>–</w:t>
      </w:r>
      <w:r w:rsidR="00A803CA">
        <w:tab/>
        <w:t>Ha også to</w:t>
      </w:r>
      <w:r w:rsidR="00D138A6">
        <w:t>a</w:t>
      </w:r>
      <w:r w:rsidR="00A803CA">
        <w:t xml:space="preserve">lettsaker, hygieneartikler, </w:t>
      </w:r>
      <w:proofErr w:type="spellStart"/>
      <w:r w:rsidR="00A803CA">
        <w:t>spebarnsartikler</w:t>
      </w:r>
      <w:proofErr w:type="spellEnd"/>
      <w:r w:rsidR="00A803CA">
        <w:t xml:space="preserve">, insektmidler, toalettruller o.l. </w:t>
      </w:r>
    </w:p>
    <w:p w14:paraId="3193C5C0" w14:textId="77777777" w:rsidR="00A803CA" w:rsidRDefault="003A7864" w:rsidP="001E50A2">
      <w:pPr>
        <w:spacing w:line="276" w:lineRule="auto"/>
        <w:ind w:left="567" w:hanging="567"/>
        <w:jc w:val="both"/>
      </w:pPr>
      <w:r>
        <w:t>–</w:t>
      </w:r>
      <w:r w:rsidR="00A803CA">
        <w:t xml:space="preserve"> </w:t>
      </w:r>
      <w:r w:rsidR="00A803CA">
        <w:tab/>
        <w:t xml:space="preserve">Forviss deg om at du har </w:t>
      </w:r>
      <w:proofErr w:type="spellStart"/>
      <w:r w:rsidR="00A803CA">
        <w:t>reservelys</w:t>
      </w:r>
      <w:proofErr w:type="spellEnd"/>
      <w:r w:rsidR="00A803CA">
        <w:t xml:space="preserve"> (stearinlys, lommelykt med ekstra batterier).</w:t>
      </w:r>
    </w:p>
    <w:p w14:paraId="0D161877" w14:textId="77777777" w:rsidR="00A803CA" w:rsidRDefault="003A7864" w:rsidP="001E50A2">
      <w:pPr>
        <w:spacing w:line="276" w:lineRule="auto"/>
        <w:ind w:left="567" w:hanging="567"/>
        <w:jc w:val="both"/>
      </w:pPr>
      <w:r>
        <w:t>–</w:t>
      </w:r>
      <w:r w:rsidR="00D32860">
        <w:tab/>
      </w:r>
      <w:r w:rsidR="00A803CA">
        <w:t>Ha også tilgjengelig litt kjøkkenutstyr til matlaging, eventuelt et campingsett og en primus, noen kniver og gafler.</w:t>
      </w:r>
    </w:p>
    <w:p w14:paraId="23B54C2C" w14:textId="77777777" w:rsidR="00A803CA" w:rsidRDefault="003A7864" w:rsidP="001E50A2">
      <w:pPr>
        <w:pStyle w:val="BodyTextIndent"/>
        <w:spacing w:line="276" w:lineRule="auto"/>
        <w:jc w:val="both"/>
      </w:pPr>
      <w:r>
        <w:t>–</w:t>
      </w:r>
      <w:r w:rsidR="00A803CA">
        <w:tab/>
        <w:t xml:space="preserve">Ha tilgjengelig en liten ryggsekk til hvert voksent familiemedlem. I sekken kan legges de nødvendige dokumenter, vann og tørrproviant, radio og lommelykt, førstehjelpssaker, toalettsaker </w:t>
      </w:r>
      <w:r w:rsidR="00896173">
        <w:t>osv</w:t>
      </w:r>
      <w:r w:rsidR="00A803CA">
        <w:t>. tilstrekkelig for et par dager. En ryggsekk kan være praktisk da det ikke kan utelukkes at evakuering periodevis vil måtte skje til fots.</w:t>
      </w:r>
    </w:p>
    <w:p w14:paraId="7D37FDA3" w14:textId="77777777" w:rsidR="00A803CA" w:rsidRDefault="00A803CA" w:rsidP="001E50A2">
      <w:pPr>
        <w:spacing w:line="276" w:lineRule="auto"/>
        <w:ind w:left="567" w:hanging="567"/>
        <w:jc w:val="both"/>
      </w:pPr>
    </w:p>
    <w:p w14:paraId="680A4542" w14:textId="77777777" w:rsidR="00A803CA" w:rsidRDefault="00A803CA" w:rsidP="001E50A2">
      <w:pPr>
        <w:pStyle w:val="Heading8"/>
        <w:spacing w:line="276" w:lineRule="auto"/>
        <w:jc w:val="both"/>
      </w:pPr>
      <w:r>
        <w:t>Bruk av bil</w:t>
      </w:r>
    </w:p>
    <w:p w14:paraId="6D0FD64E" w14:textId="77777777" w:rsidR="00A803CA" w:rsidRDefault="003A7864" w:rsidP="001E50A2">
      <w:pPr>
        <w:spacing w:line="276" w:lineRule="auto"/>
        <w:ind w:left="567" w:hanging="567"/>
        <w:jc w:val="both"/>
        <w:rPr>
          <w:i/>
          <w:color w:val="FF0000"/>
        </w:rPr>
      </w:pPr>
      <w:r>
        <w:t>–</w:t>
      </w:r>
      <w:r w:rsidR="00A803CA">
        <w:t xml:space="preserve"> </w:t>
      </w:r>
      <w:r w:rsidR="00A803CA">
        <w:tab/>
      </w:r>
      <w:r w:rsidR="00896173">
        <w:t>Det</w:t>
      </w:r>
      <w:r w:rsidR="00A803CA">
        <w:t xml:space="preserve"> anbefales ikke at man prøver å bruke bil for å komme seg til samlingssted ved en eventuell evakuering. I tilfelle unntakstilstand vil bruk av bil kunne bli meget</w:t>
      </w:r>
      <w:r w:rsidR="00A803CA">
        <w:rPr>
          <w:color w:val="FF0000"/>
        </w:rPr>
        <w:t xml:space="preserve"> </w:t>
      </w:r>
      <w:r w:rsidR="00A803CA">
        <w:t>begrenset eller forbudt. Det anbefales likevel at bilen alltid er i brukbar stand, at bensintanken er fylt opp</w:t>
      </w:r>
      <w:r w:rsidR="00896173">
        <w:t>,</w:t>
      </w:r>
      <w:r w:rsidR="00A803CA">
        <w:t xml:space="preserve"> og at det vurderes et lite lager av bensin.</w:t>
      </w:r>
      <w:r w:rsidR="00A803CA">
        <w:rPr>
          <w:color w:val="FF0000"/>
        </w:rPr>
        <w:t xml:space="preserve"> </w:t>
      </w:r>
    </w:p>
    <w:p w14:paraId="139D6CAB" w14:textId="77777777" w:rsidR="00A803CA" w:rsidRDefault="00A803CA" w:rsidP="001E50A2">
      <w:pPr>
        <w:spacing w:line="276" w:lineRule="auto"/>
        <w:jc w:val="both"/>
      </w:pPr>
    </w:p>
    <w:p w14:paraId="195E9931" w14:textId="77777777" w:rsidR="00A803CA" w:rsidRDefault="00A803CA" w:rsidP="001E50A2">
      <w:pPr>
        <w:pStyle w:val="Heading5"/>
        <w:spacing w:line="276" w:lineRule="auto"/>
        <w:jc w:val="both"/>
      </w:pPr>
      <w:r>
        <w:t>Andre tiltak</w:t>
      </w:r>
    </w:p>
    <w:p w14:paraId="5D27A1B3" w14:textId="77777777" w:rsidR="00A803CA" w:rsidRDefault="003A7864" w:rsidP="001E50A2">
      <w:pPr>
        <w:spacing w:line="276" w:lineRule="auto"/>
        <w:ind w:left="567" w:hanging="567"/>
        <w:jc w:val="both"/>
      </w:pPr>
      <w:r>
        <w:t>–</w:t>
      </w:r>
      <w:r w:rsidR="00A803CA">
        <w:t xml:space="preserve"> </w:t>
      </w:r>
      <w:r w:rsidR="00A803CA">
        <w:tab/>
        <w:t xml:space="preserve">Vurder å tappe vann i bøtter og badekar, anskaff ekstra forsyninger med drikkevann. </w:t>
      </w:r>
    </w:p>
    <w:p w14:paraId="54733302" w14:textId="77777777" w:rsidR="00A803CA" w:rsidRDefault="003A7864" w:rsidP="001E50A2">
      <w:pPr>
        <w:spacing w:line="276" w:lineRule="auto"/>
        <w:jc w:val="both"/>
      </w:pPr>
      <w:r>
        <w:t>–</w:t>
      </w:r>
      <w:r w:rsidR="00896173">
        <w:t xml:space="preserve"> </w:t>
      </w:r>
      <w:r w:rsidR="00896173">
        <w:tab/>
        <w:t>Få eventuelle</w:t>
      </w:r>
      <w:r w:rsidR="00A803CA">
        <w:t xml:space="preserve"> gassflasker til gasskomfyrer skiftet ut med fulle.</w:t>
      </w:r>
    </w:p>
    <w:p w14:paraId="6278AB8A" w14:textId="77777777" w:rsidR="00A803CA" w:rsidRDefault="00A803CA" w:rsidP="001E50A2">
      <w:pPr>
        <w:spacing w:line="276" w:lineRule="auto"/>
        <w:jc w:val="both"/>
      </w:pPr>
    </w:p>
    <w:p w14:paraId="4A59C8D7" w14:textId="77777777" w:rsidR="00A803CA" w:rsidRPr="00896173" w:rsidRDefault="00A803CA" w:rsidP="001E50A2">
      <w:pPr>
        <w:pStyle w:val="Heading9"/>
        <w:spacing w:line="276" w:lineRule="auto"/>
        <w:jc w:val="both"/>
        <w:rPr>
          <w:color w:val="auto"/>
          <w:u w:val="none"/>
        </w:rPr>
      </w:pPr>
      <w:r w:rsidRPr="00896173">
        <w:rPr>
          <w:color w:val="auto"/>
          <w:u w:val="none"/>
        </w:rPr>
        <w:t>Biologiske og kjemiske våpen</w:t>
      </w:r>
    </w:p>
    <w:p w14:paraId="717AB5AC" w14:textId="77777777" w:rsidR="00A803CA" w:rsidRDefault="00A803CA" w:rsidP="001E50A2">
      <w:pPr>
        <w:spacing w:line="276" w:lineRule="auto"/>
        <w:jc w:val="both"/>
      </w:pPr>
      <w:r>
        <w:t>Det antas at Nord-Korea er i besittelse av biologiske og kjemiske våpen som kan bli benyttet i en konflikt på den koreanske halvøy. I en</w:t>
      </w:r>
      <w:r w:rsidR="00896173">
        <w:t xml:space="preserve"> alvorlig</w:t>
      </w:r>
      <w:r>
        <w:t xml:space="preserve"> tilspisset situasjon vil det forventes at de fleste  norske borgere forlater landet med kommersielle fly og ikke vil bli berørt av en eventuell bruk av biologiske og kjemiske våpen.</w:t>
      </w:r>
    </w:p>
    <w:p w14:paraId="0B9871F6" w14:textId="77777777" w:rsidR="00A803CA" w:rsidRDefault="00A803CA" w:rsidP="001E50A2">
      <w:pPr>
        <w:spacing w:line="276" w:lineRule="auto"/>
        <w:jc w:val="both"/>
      </w:pPr>
    </w:p>
    <w:p w14:paraId="7258A230" w14:textId="77777777" w:rsidR="00A803CA" w:rsidRDefault="00A803CA" w:rsidP="001E50A2">
      <w:pPr>
        <w:spacing w:line="276" w:lineRule="auto"/>
        <w:jc w:val="both"/>
      </w:pPr>
      <w:r>
        <w:t>Det finnes</w:t>
      </w:r>
      <w:r w:rsidR="00896173">
        <w:t xml:space="preserve"> mange former for slike våpen. </w:t>
      </w:r>
      <w:r>
        <w:t>Noen vil være effektive for en begrenset tid, and</w:t>
      </w:r>
      <w:r w:rsidR="00896173">
        <w:t xml:space="preserve">re kan virke over flere dager. </w:t>
      </w:r>
      <w:r>
        <w:t>For å beskytte deg selv mot en slik trussel vil innkjøp av gassmaske og beskyttelse</w:t>
      </w:r>
      <w:r w:rsidR="00896173">
        <w:t xml:space="preserve">sdrakt kunne redusere risikoen. </w:t>
      </w:r>
      <w:r>
        <w:t>Slikt utstyr krever imidlertid konstant vedlikehold, også når det ikke benyttes.</w:t>
      </w:r>
    </w:p>
    <w:p w14:paraId="4D52F1A4" w14:textId="77777777" w:rsidR="00A803CA" w:rsidRDefault="00A803CA" w:rsidP="001E50A2">
      <w:pPr>
        <w:spacing w:line="276" w:lineRule="auto"/>
        <w:jc w:val="both"/>
      </w:pPr>
    </w:p>
    <w:p w14:paraId="020CF121" w14:textId="77777777" w:rsidR="00A803CA" w:rsidRDefault="00A803CA" w:rsidP="001E50A2">
      <w:pPr>
        <w:spacing w:line="276" w:lineRule="auto"/>
        <w:jc w:val="both"/>
      </w:pPr>
      <w:r>
        <w:t xml:space="preserve">Ambassaden vil ikke kunne lagre slikt utstyr </w:t>
      </w:r>
      <w:r w:rsidR="00896173">
        <w:t>for norske borgere i Sør-Korea.</w:t>
      </w:r>
      <w:r>
        <w:t xml:space="preserve"> Innkjøp må i de enkelte tilfeller ordnes privat fra kommersielle leverandører.</w:t>
      </w:r>
    </w:p>
    <w:p w14:paraId="458B3C94" w14:textId="77777777" w:rsidR="00A803CA" w:rsidRDefault="00A803CA" w:rsidP="001E50A2">
      <w:pPr>
        <w:spacing w:line="276" w:lineRule="auto"/>
        <w:jc w:val="both"/>
      </w:pPr>
    </w:p>
    <w:p w14:paraId="099FDF73" w14:textId="77777777" w:rsidR="00A803CA" w:rsidRDefault="00A803CA" w:rsidP="001E50A2">
      <w:pPr>
        <w:spacing w:line="276" w:lineRule="auto"/>
        <w:jc w:val="both"/>
      </w:pPr>
      <w:r>
        <w:t>En annen måte å beskytte seg på mot virkningen av biologiske og kjemiske våpen kan være å stenge alle vinduer og dører, forsegle alle åpninger med tape, plastikk eller våte håndklær.</w:t>
      </w:r>
    </w:p>
    <w:p w14:paraId="554BF58D" w14:textId="77777777" w:rsidR="001E50A2" w:rsidRPr="006070BC" w:rsidRDefault="00A803CA" w:rsidP="001E50A2">
      <w:pPr>
        <w:pStyle w:val="Heading1"/>
        <w:jc w:val="both"/>
        <w:rPr>
          <w:u w:val="none"/>
          <w:lang w:val="en-US"/>
        </w:rPr>
      </w:pPr>
      <w:r w:rsidRPr="00DE6126">
        <w:br w:type="page"/>
      </w:r>
      <w:bookmarkStart w:id="13" w:name="_Toc159400170"/>
      <w:bookmarkStart w:id="14" w:name="_Toc137718403"/>
      <w:r w:rsidR="001E50A2" w:rsidRPr="006070BC">
        <w:rPr>
          <w:u w:val="none"/>
          <w:lang w:val="en-US"/>
        </w:rPr>
        <w:t>VEDLEGG 2 – KOREANSKE VARSLER</w:t>
      </w:r>
      <w:bookmarkEnd w:id="14"/>
      <w:r w:rsidR="001E50A2" w:rsidRPr="006070BC">
        <w:rPr>
          <w:u w:val="none"/>
          <w:lang w:val="en-US"/>
        </w:rPr>
        <w:t xml:space="preserve"> </w:t>
      </w:r>
      <w:bookmarkEnd w:id="13"/>
    </w:p>
    <w:p w14:paraId="5E17F398" w14:textId="77777777" w:rsidR="001E50A2" w:rsidRPr="006070BC" w:rsidRDefault="001E50A2" w:rsidP="001E50A2">
      <w:pPr>
        <w:jc w:val="both"/>
        <w:rPr>
          <w:u w:val="single"/>
          <w:lang w:val="en-US"/>
        </w:rPr>
      </w:pPr>
    </w:p>
    <w:p w14:paraId="57E8F219" w14:textId="77777777" w:rsidR="001E50A2" w:rsidRPr="006070BC" w:rsidRDefault="001E50A2" w:rsidP="001E50A2">
      <w:pPr>
        <w:jc w:val="both"/>
        <w:rPr>
          <w:u w:val="single"/>
          <w:lang w:val="en-US"/>
        </w:rPr>
      </w:pPr>
    </w:p>
    <w:p w14:paraId="1E9C87CB" w14:textId="77777777" w:rsidR="001E50A2" w:rsidRPr="006070BC" w:rsidRDefault="001E50A2" w:rsidP="001E50A2">
      <w:pPr>
        <w:jc w:val="both"/>
        <w:rPr>
          <w:b/>
          <w:color w:val="000000"/>
          <w:lang w:val="en-US"/>
        </w:rPr>
      </w:pPr>
      <w:r w:rsidRPr="006070BC">
        <w:rPr>
          <w:b/>
          <w:color w:val="000000"/>
          <w:lang w:val="en-US"/>
        </w:rPr>
        <w:t xml:space="preserve">1 </w:t>
      </w:r>
      <w:proofErr w:type="spellStart"/>
      <w:r w:rsidRPr="006070BC">
        <w:rPr>
          <w:b/>
          <w:color w:val="000000"/>
          <w:lang w:val="en-US"/>
        </w:rPr>
        <w:t>Sirene</w:t>
      </w:r>
      <w:proofErr w:type="spellEnd"/>
    </w:p>
    <w:p w14:paraId="761240FF" w14:textId="77777777" w:rsidR="001E50A2" w:rsidRPr="006070BC" w:rsidRDefault="001E50A2" w:rsidP="001E50A2">
      <w:pPr>
        <w:jc w:val="both"/>
        <w:rPr>
          <w:b/>
          <w:color w:val="000000"/>
          <w:lang w:val="en-US"/>
        </w:rPr>
      </w:pPr>
    </w:p>
    <w:p w14:paraId="35547711" w14:textId="77777777" w:rsidR="001E50A2" w:rsidRPr="006070BC" w:rsidRDefault="001E50A2" w:rsidP="008B59E6">
      <w:pPr>
        <w:spacing w:line="276" w:lineRule="auto"/>
        <w:jc w:val="both"/>
        <w:rPr>
          <w:szCs w:val="24"/>
          <w:lang w:val="en-US"/>
        </w:rPr>
      </w:pPr>
      <w:r w:rsidRPr="006070BC">
        <w:rPr>
          <w:szCs w:val="24"/>
          <w:lang w:val="en-US"/>
        </w:rPr>
        <w:t xml:space="preserve">3 MINUTES CONSTANT </w:t>
      </w:r>
      <w:proofErr w:type="gramStart"/>
      <w:r w:rsidRPr="006070BC">
        <w:rPr>
          <w:szCs w:val="24"/>
          <w:lang w:val="en-US"/>
        </w:rPr>
        <w:t>SOUND  =</w:t>
      </w:r>
      <w:proofErr w:type="gramEnd"/>
      <w:r w:rsidRPr="006070BC">
        <w:rPr>
          <w:szCs w:val="24"/>
          <w:lang w:val="en-US"/>
        </w:rPr>
        <w:t xml:space="preserve"> WARNING / SEEK SHELTER </w:t>
      </w:r>
    </w:p>
    <w:p w14:paraId="0468878B" w14:textId="77777777" w:rsidR="001E50A2" w:rsidRPr="001E50A2" w:rsidRDefault="001E50A2" w:rsidP="008B59E6">
      <w:pPr>
        <w:spacing w:line="276" w:lineRule="auto"/>
        <w:jc w:val="both"/>
        <w:rPr>
          <w:snapToGrid w:val="0"/>
          <w:color w:val="000000"/>
          <w:szCs w:val="24"/>
          <w:lang w:val="en-AU" w:eastAsia="en-US"/>
        </w:rPr>
      </w:pPr>
      <w:r w:rsidRPr="001E50A2">
        <w:rPr>
          <w:szCs w:val="24"/>
          <w:lang w:val="en-GB"/>
        </w:rPr>
        <w:t>1 MINUTE CHANGING SOUND = AIR ATTACK WILL START / STAY IN SHELTER</w:t>
      </w:r>
    </w:p>
    <w:p w14:paraId="39249419" w14:textId="77777777" w:rsidR="001E50A2" w:rsidRPr="001E50A2" w:rsidRDefault="001E50A2" w:rsidP="008B59E6">
      <w:pPr>
        <w:spacing w:line="276" w:lineRule="auto"/>
        <w:jc w:val="both"/>
        <w:rPr>
          <w:snapToGrid w:val="0"/>
          <w:color w:val="000000"/>
          <w:szCs w:val="24"/>
          <w:lang w:val="en-AU" w:eastAsia="en-US"/>
        </w:rPr>
      </w:pPr>
      <w:r w:rsidRPr="001E50A2">
        <w:rPr>
          <w:snapToGrid w:val="0"/>
          <w:color w:val="000000"/>
          <w:szCs w:val="24"/>
          <w:lang w:val="en-AU" w:eastAsia="en-US"/>
        </w:rPr>
        <w:t xml:space="preserve">After attack </w:t>
      </w:r>
      <w:r w:rsidRPr="001E50A2">
        <w:rPr>
          <w:snapToGrid w:val="0"/>
          <w:color w:val="000000"/>
          <w:szCs w:val="24"/>
          <w:lang w:val="en-GB" w:eastAsia="en-US"/>
        </w:rPr>
        <w:t>sirens</w:t>
      </w:r>
      <w:r w:rsidRPr="001E50A2">
        <w:rPr>
          <w:snapToGrid w:val="0"/>
          <w:color w:val="000000"/>
          <w:szCs w:val="24"/>
          <w:lang w:val="en-AU" w:eastAsia="en-US"/>
        </w:rPr>
        <w:t xml:space="preserve">, if there is a </w:t>
      </w:r>
      <w:proofErr w:type="gramStart"/>
      <w:r w:rsidRPr="001E50A2">
        <w:rPr>
          <w:snapToGrid w:val="0"/>
          <w:color w:val="000000"/>
          <w:szCs w:val="24"/>
          <w:lang w:val="en-AU" w:eastAsia="en-US"/>
        </w:rPr>
        <w:t>1 minute</w:t>
      </w:r>
      <w:proofErr w:type="gramEnd"/>
      <w:r w:rsidRPr="001E50A2">
        <w:rPr>
          <w:snapToGrid w:val="0"/>
          <w:color w:val="000000"/>
          <w:szCs w:val="24"/>
          <w:lang w:val="en-AU" w:eastAsia="en-US"/>
        </w:rPr>
        <w:t xml:space="preserve"> </w:t>
      </w:r>
      <w:r w:rsidRPr="001E50A2">
        <w:rPr>
          <w:snapToGrid w:val="0"/>
          <w:color w:val="000000"/>
          <w:szCs w:val="24"/>
          <w:lang w:val="en-GB" w:eastAsia="en-US"/>
        </w:rPr>
        <w:t>constant</w:t>
      </w:r>
      <w:r w:rsidRPr="001E50A2">
        <w:rPr>
          <w:snapToGrid w:val="0"/>
          <w:color w:val="000000"/>
          <w:szCs w:val="24"/>
          <w:lang w:val="en-AU" w:eastAsia="en-US"/>
        </w:rPr>
        <w:t xml:space="preserve"> sound, it will be safe in 5 minutes. </w:t>
      </w:r>
    </w:p>
    <w:p w14:paraId="4B524A30" w14:textId="77777777" w:rsidR="001E50A2" w:rsidRPr="001E50A2" w:rsidRDefault="001E50A2" w:rsidP="001E50A2">
      <w:pPr>
        <w:jc w:val="both"/>
        <w:rPr>
          <w:b/>
          <w:snapToGrid w:val="0"/>
          <w:color w:val="000000"/>
          <w:lang w:val="en-AU" w:eastAsia="en-US"/>
        </w:rPr>
      </w:pPr>
    </w:p>
    <w:p w14:paraId="2EF4FBBD" w14:textId="77777777" w:rsidR="001E50A2" w:rsidRDefault="00634655" w:rsidP="001E50A2">
      <w:pPr>
        <w:jc w:val="both"/>
        <w:rPr>
          <w:b/>
          <w:snapToGrid w:val="0"/>
          <w:color w:val="000000"/>
          <w:lang w:val="en-AU" w:eastAsia="en-US"/>
        </w:rPr>
      </w:pPr>
      <w:r>
        <w:rPr>
          <w:b/>
          <w:snapToGrid w:val="0"/>
          <w:color w:val="000000"/>
          <w:lang w:val="en-AU" w:eastAsia="en-US"/>
        </w:rPr>
        <w:t xml:space="preserve">2 </w:t>
      </w:r>
      <w:proofErr w:type="spellStart"/>
      <w:r>
        <w:rPr>
          <w:b/>
          <w:snapToGrid w:val="0"/>
          <w:color w:val="000000"/>
          <w:lang w:val="en-AU" w:eastAsia="en-US"/>
        </w:rPr>
        <w:t>Tilfluktsrom</w:t>
      </w:r>
      <w:r w:rsidR="001E50A2" w:rsidRPr="001E50A2">
        <w:rPr>
          <w:b/>
          <w:snapToGrid w:val="0"/>
          <w:color w:val="000000"/>
          <w:lang w:val="en-AU" w:eastAsia="en-US"/>
        </w:rPr>
        <w:t>skilt</w:t>
      </w:r>
      <w:proofErr w:type="spellEnd"/>
      <w:r w:rsidR="001E50A2" w:rsidRPr="001E50A2">
        <w:rPr>
          <w:b/>
          <w:snapToGrid w:val="0"/>
          <w:color w:val="000000"/>
          <w:lang w:val="en-AU" w:eastAsia="en-US"/>
        </w:rPr>
        <w:t xml:space="preserve"> </w:t>
      </w:r>
    </w:p>
    <w:p w14:paraId="076A5582" w14:textId="77777777" w:rsidR="00634655" w:rsidRDefault="00634655" w:rsidP="001E50A2">
      <w:pPr>
        <w:jc w:val="both"/>
        <w:rPr>
          <w:b/>
          <w:snapToGrid w:val="0"/>
          <w:color w:val="FF0000"/>
          <w:lang w:val="en-AU" w:eastAsia="en-US"/>
        </w:rPr>
      </w:pPr>
    </w:p>
    <w:p w14:paraId="155F1985" w14:textId="77777777" w:rsidR="00634655" w:rsidRDefault="00634655" w:rsidP="001E50A2">
      <w:pPr>
        <w:jc w:val="both"/>
        <w:rPr>
          <w:b/>
          <w:snapToGrid w:val="0"/>
          <w:color w:val="000000"/>
          <w:lang w:val="en-AU" w:eastAsia="en-US"/>
        </w:rPr>
      </w:pPr>
      <w:r>
        <w:rPr>
          <w:b/>
          <w:noProof/>
          <w:color w:val="000000"/>
        </w:rPr>
        <w:drawing>
          <wp:inline distT="0" distB="0" distL="0" distR="0" wp14:anchorId="5D236575" wp14:editId="31F81824">
            <wp:extent cx="2385238" cy="1910052"/>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489" cy="1910253"/>
                    </a:xfrm>
                    <a:prstGeom prst="rect">
                      <a:avLst/>
                    </a:prstGeom>
                    <a:noFill/>
                    <a:ln>
                      <a:noFill/>
                    </a:ln>
                  </pic:spPr>
                </pic:pic>
              </a:graphicData>
            </a:graphic>
          </wp:inline>
        </w:drawing>
      </w:r>
    </w:p>
    <w:p w14:paraId="7C62CD1E" w14:textId="28507E58" w:rsidR="001E50A2" w:rsidRDefault="001E50A2" w:rsidP="001E50A2">
      <w:pPr>
        <w:jc w:val="both"/>
        <w:rPr>
          <w:snapToGrid w:val="0"/>
          <w:lang w:eastAsia="en-US"/>
        </w:rPr>
      </w:pPr>
      <w:r w:rsidRPr="00665DA6">
        <w:rPr>
          <w:snapToGrid w:val="0"/>
          <w:color w:val="000000"/>
          <w:lang w:eastAsia="en-US"/>
        </w:rPr>
        <w:t xml:space="preserve">Det er tilrådelig å gjøre seg kjent med koreanske retningslinjer. </w:t>
      </w:r>
      <w:r w:rsidRPr="002D66B9">
        <w:rPr>
          <w:snapToGrid w:val="0"/>
          <w:color w:val="000000"/>
          <w:lang w:eastAsia="en-US"/>
        </w:rPr>
        <w:t>Se</w:t>
      </w:r>
      <w:r w:rsidR="00634655" w:rsidRPr="002D66B9">
        <w:rPr>
          <w:snapToGrid w:val="0"/>
          <w:color w:val="000000"/>
          <w:lang w:eastAsia="en-US"/>
        </w:rPr>
        <w:t xml:space="preserve"> </w:t>
      </w:r>
    </w:p>
    <w:p w14:paraId="7563F4E0" w14:textId="7A51CF20" w:rsidR="009628A5" w:rsidRDefault="0074121C">
      <w:hyperlink r:id="rId12" w:history="1">
        <w:r w:rsidRPr="00E215E0">
          <w:rPr>
            <w:rStyle w:val="Hyperlink"/>
          </w:rPr>
          <w:t>www.</w:t>
        </w:r>
        <w:r w:rsidRPr="00E215E0">
          <w:rPr>
            <w:rStyle w:val="Hyperlink"/>
          </w:rPr>
          <w:t>eng.safek</w:t>
        </w:r>
        <w:r w:rsidRPr="00E215E0">
          <w:rPr>
            <w:rStyle w:val="Hyperlink"/>
          </w:rPr>
          <w:t>o</w:t>
        </w:r>
        <w:r w:rsidRPr="00E215E0">
          <w:rPr>
            <w:rStyle w:val="Hyperlink"/>
          </w:rPr>
          <w:t>rea.go.kr</w:t>
        </w:r>
      </w:hyperlink>
    </w:p>
    <w:p w14:paraId="0738CEB5" w14:textId="77777777" w:rsidR="0074121C" w:rsidRDefault="0074121C"/>
    <w:p w14:paraId="00BFAC1C" w14:textId="77777777" w:rsidR="0074121C" w:rsidRPr="002D66B9" w:rsidRDefault="0074121C"/>
    <w:p w14:paraId="16B634AE" w14:textId="77777777" w:rsidR="001C617F" w:rsidRPr="00F16612" w:rsidRDefault="009628A5">
      <w:pPr>
        <w:rPr>
          <w:rFonts w:eastAsia="Malgun Gothic"/>
          <w:lang w:val="en-US" w:eastAsia="ko-KR"/>
        </w:rPr>
      </w:pPr>
      <w:r w:rsidRPr="002D66B9">
        <w:t xml:space="preserve">Ambassaden gjør oppmerksom på </w:t>
      </w:r>
      <w:r w:rsidR="007F244B">
        <w:t xml:space="preserve">at det finnes flere applikasjoner for </w:t>
      </w:r>
      <w:proofErr w:type="spellStart"/>
      <w:r w:rsidRPr="002D66B9">
        <w:t>smartelefon</w:t>
      </w:r>
      <w:proofErr w:type="spellEnd"/>
      <w:r w:rsidRPr="002D66B9">
        <w:t xml:space="preserve"> </w:t>
      </w:r>
      <w:r w:rsidR="007F244B">
        <w:rPr>
          <w:rFonts w:eastAsia="Malgun Gothic"/>
          <w:lang w:eastAsia="ko-KR"/>
        </w:rPr>
        <w:t xml:space="preserve">for å finne nærliggende tilfluktsrom. </w:t>
      </w:r>
      <w:r w:rsidR="001C617F" w:rsidRPr="00F16612">
        <w:rPr>
          <w:rFonts w:eastAsia="Malgun Gothic"/>
          <w:lang w:val="en-US" w:eastAsia="ko-KR"/>
        </w:rPr>
        <w:t xml:space="preserve">Det </w:t>
      </w:r>
      <w:proofErr w:type="spellStart"/>
      <w:r w:rsidR="001C617F" w:rsidRPr="00F16612">
        <w:rPr>
          <w:rFonts w:eastAsia="Malgun Gothic"/>
          <w:lang w:val="en-US" w:eastAsia="ko-KR"/>
        </w:rPr>
        <w:t>anbefales</w:t>
      </w:r>
      <w:proofErr w:type="spellEnd"/>
      <w:r w:rsidR="001C617F" w:rsidRPr="00F16612">
        <w:rPr>
          <w:rFonts w:eastAsia="Malgun Gothic"/>
          <w:lang w:val="en-US" w:eastAsia="ko-KR"/>
        </w:rPr>
        <w:t xml:space="preserve"> å </w:t>
      </w:r>
      <w:proofErr w:type="spellStart"/>
      <w:r w:rsidR="001C617F" w:rsidRPr="00F16612">
        <w:rPr>
          <w:rFonts w:eastAsia="Malgun Gothic"/>
          <w:lang w:val="en-US" w:eastAsia="ko-KR"/>
        </w:rPr>
        <w:t>laste</w:t>
      </w:r>
      <w:proofErr w:type="spellEnd"/>
      <w:r w:rsidR="001C617F" w:rsidRPr="00F16612">
        <w:rPr>
          <w:rFonts w:eastAsia="Malgun Gothic"/>
          <w:lang w:val="en-US" w:eastAsia="ko-KR"/>
        </w:rPr>
        <w:t xml:space="preserve"> </w:t>
      </w:r>
      <w:proofErr w:type="spellStart"/>
      <w:r w:rsidR="001C617F" w:rsidRPr="00F16612">
        <w:rPr>
          <w:rFonts w:eastAsia="Malgun Gothic"/>
          <w:lang w:val="en-US" w:eastAsia="ko-KR"/>
        </w:rPr>
        <w:t>ned</w:t>
      </w:r>
      <w:proofErr w:type="spellEnd"/>
      <w:r w:rsidR="001C617F" w:rsidRPr="00F16612">
        <w:rPr>
          <w:rFonts w:eastAsia="Malgun Gothic"/>
          <w:lang w:val="en-US" w:eastAsia="ko-KR"/>
        </w:rPr>
        <w:t xml:space="preserve"> </w:t>
      </w:r>
      <w:r w:rsidR="001C617F" w:rsidRPr="0074121C">
        <w:rPr>
          <w:rFonts w:eastAsia="Malgun Gothic"/>
          <w:color w:val="FF0000"/>
          <w:lang w:val="en-US" w:eastAsia="ko-KR"/>
        </w:rPr>
        <w:t xml:space="preserve">«Emergency Ready App». </w:t>
      </w:r>
    </w:p>
    <w:p w14:paraId="670FC210" w14:textId="1034DB80" w:rsidR="0074121C" w:rsidRDefault="0074121C">
      <w:pPr>
        <w:rPr>
          <w:rFonts w:eastAsia="Malgun Gothic"/>
          <w:lang w:val="en-US" w:eastAsia="ko-KR"/>
        </w:rPr>
      </w:pPr>
      <w:r>
        <w:rPr>
          <w:rFonts w:eastAsia="Malgun Gothic"/>
          <w:lang w:val="en-US" w:eastAsia="ko-KR"/>
        </w:rPr>
        <w:br/>
      </w:r>
      <w:r>
        <w:rPr>
          <w:rFonts w:eastAsia="Malgun Gothic"/>
          <w:lang w:val="en-US" w:eastAsia="ko-KR"/>
        </w:rPr>
        <w:br/>
      </w:r>
    </w:p>
    <w:p w14:paraId="56D581C2" w14:textId="77777777" w:rsidR="0074121C" w:rsidRDefault="0074121C">
      <w:pPr>
        <w:rPr>
          <w:rFonts w:eastAsia="Malgun Gothic"/>
          <w:lang w:val="en-US" w:eastAsia="ko-KR"/>
        </w:rPr>
      </w:pPr>
      <w:r>
        <w:rPr>
          <w:rFonts w:eastAsia="Malgun Gothic"/>
          <w:lang w:val="en-US" w:eastAsia="ko-KR"/>
        </w:rPr>
        <w:br w:type="page"/>
      </w:r>
    </w:p>
    <w:p w14:paraId="52EE04A4" w14:textId="77777777" w:rsidR="001C617F" w:rsidRPr="00F16612" w:rsidRDefault="001C617F">
      <w:pPr>
        <w:rPr>
          <w:rFonts w:eastAsia="Malgun Gothic"/>
          <w:lang w:val="en-US" w:eastAsia="ko-KR"/>
        </w:rPr>
      </w:pPr>
    </w:p>
    <w:p w14:paraId="7CFFBBD7" w14:textId="3E069374" w:rsidR="00D87638" w:rsidRPr="002D66B9" w:rsidRDefault="00D87638" w:rsidP="008B46C5">
      <w:pPr>
        <w:pStyle w:val="Heading1"/>
        <w:jc w:val="both"/>
        <w:rPr>
          <w:u w:val="none"/>
        </w:rPr>
      </w:pPr>
      <w:bookmarkStart w:id="15" w:name="_Toc159400168"/>
      <w:bookmarkStart w:id="16" w:name="_Toc137718404"/>
      <w:r w:rsidRPr="002D66B9">
        <w:rPr>
          <w:u w:val="none"/>
        </w:rPr>
        <w:t xml:space="preserve">VEDLEGG </w:t>
      </w:r>
      <w:r w:rsidR="0074121C">
        <w:rPr>
          <w:u w:val="none"/>
        </w:rPr>
        <w:t>3</w:t>
      </w:r>
      <w:r w:rsidRPr="002D66B9">
        <w:rPr>
          <w:u w:val="none"/>
        </w:rPr>
        <w:t xml:space="preserve"> </w:t>
      </w:r>
      <w:r w:rsidR="00483E93" w:rsidRPr="002D66B9">
        <w:rPr>
          <w:u w:val="none"/>
        </w:rPr>
        <w:t>–</w:t>
      </w:r>
      <w:r w:rsidRPr="002D66B9">
        <w:rPr>
          <w:u w:val="none"/>
        </w:rPr>
        <w:t xml:space="preserve"> </w:t>
      </w:r>
      <w:bookmarkEnd w:id="15"/>
      <w:r w:rsidR="00E14FE2" w:rsidRPr="002D66B9">
        <w:rPr>
          <w:u w:val="none"/>
        </w:rPr>
        <w:t>KONTAKTINFORMASJON</w:t>
      </w:r>
      <w:bookmarkEnd w:id="16"/>
    </w:p>
    <w:p w14:paraId="79D620A3" w14:textId="77777777" w:rsidR="00836ADD" w:rsidRPr="00C86EDB" w:rsidRDefault="00836ADD" w:rsidP="008B46C5">
      <w:pPr>
        <w:ind w:right="-164"/>
        <w:jc w:val="both"/>
        <w:rPr>
          <w:b/>
        </w:rPr>
        <w:sectPr w:rsidR="00836ADD" w:rsidRPr="00C86EDB" w:rsidSect="00836ADD">
          <w:footerReference w:type="even" r:id="rId13"/>
          <w:footerReference w:type="default" r:id="rId14"/>
          <w:pgSz w:w="11906" w:h="16838"/>
          <w:pgMar w:top="1417" w:right="1417" w:bottom="1417" w:left="1417" w:header="708" w:footer="708" w:gutter="0"/>
          <w:cols w:space="708"/>
          <w:titlePg/>
          <w:docGrid w:linePitch="360"/>
        </w:sectPr>
      </w:pPr>
    </w:p>
    <w:p w14:paraId="26AEFF08" w14:textId="77777777" w:rsidR="00D87638" w:rsidRPr="0074121C" w:rsidRDefault="00D87638" w:rsidP="00836ADD">
      <w:pPr>
        <w:ind w:left="1080" w:right="-164"/>
        <w:rPr>
          <w:sz w:val="22"/>
          <w:szCs w:val="22"/>
        </w:rPr>
      </w:pPr>
    </w:p>
    <w:p w14:paraId="227AAC73" w14:textId="77777777" w:rsidR="00836ADD" w:rsidRPr="0074121C" w:rsidRDefault="00836ADD" w:rsidP="00E9374C">
      <w:pPr>
        <w:rPr>
          <w:sz w:val="22"/>
          <w:szCs w:val="22"/>
        </w:rPr>
      </w:pPr>
    </w:p>
    <w:p w14:paraId="573689BF" w14:textId="77777777" w:rsidR="00D87638" w:rsidRPr="0074121C" w:rsidRDefault="00836ADD" w:rsidP="00836ADD">
      <w:pPr>
        <w:ind w:right="-164"/>
        <w:rPr>
          <w:b/>
          <w:sz w:val="22"/>
          <w:szCs w:val="22"/>
        </w:rPr>
      </w:pPr>
      <w:r w:rsidRPr="0074121C">
        <w:rPr>
          <w:b/>
          <w:sz w:val="22"/>
          <w:szCs w:val="22"/>
        </w:rPr>
        <w:br w:type="column"/>
      </w:r>
    </w:p>
    <w:p w14:paraId="624F59A6" w14:textId="77777777" w:rsidR="00D87638" w:rsidRPr="0074121C" w:rsidRDefault="00D87638" w:rsidP="00836ADD">
      <w:pPr>
        <w:rPr>
          <w:sz w:val="22"/>
          <w:szCs w:val="22"/>
        </w:rPr>
      </w:pPr>
    </w:p>
    <w:p w14:paraId="192F1969" w14:textId="77777777" w:rsidR="00896173" w:rsidRPr="0074121C" w:rsidRDefault="00896173" w:rsidP="00836ADD">
      <w:pPr>
        <w:rPr>
          <w:rFonts w:eastAsia="Arial Unicode MS"/>
          <w:sz w:val="22"/>
          <w:szCs w:val="22"/>
        </w:rPr>
      </w:pPr>
      <w:r w:rsidRPr="0074121C">
        <w:rPr>
          <w:rFonts w:ascii="Arial" w:eastAsia="Arial Unicode MS" w:hAnsi="Arial" w:cs="Arial"/>
          <w:sz w:val="22"/>
          <w:szCs w:val="22"/>
        </w:rPr>
        <w:tab/>
      </w:r>
    </w:p>
    <w:p w14:paraId="3EEE9E65" w14:textId="77777777" w:rsidR="00896173" w:rsidRPr="0074121C" w:rsidRDefault="00896173" w:rsidP="00836ADD">
      <w:pPr>
        <w:rPr>
          <w:rFonts w:eastAsia="Arial Unicode MS"/>
          <w:sz w:val="22"/>
          <w:szCs w:val="22"/>
        </w:rPr>
      </w:pPr>
    </w:p>
    <w:p w14:paraId="633F6CF2" w14:textId="77777777" w:rsidR="00D87638" w:rsidRPr="0074121C" w:rsidRDefault="00D87638" w:rsidP="00836ADD">
      <w:pPr>
        <w:rPr>
          <w:i/>
          <w:sz w:val="22"/>
          <w:szCs w:val="22"/>
        </w:rPr>
      </w:pPr>
      <w:r w:rsidRPr="0074121C">
        <w:rPr>
          <w:i/>
          <w:sz w:val="22"/>
          <w:szCs w:val="22"/>
        </w:rPr>
        <w:tab/>
      </w:r>
      <w:r w:rsidRPr="0074121C">
        <w:rPr>
          <w:i/>
          <w:sz w:val="22"/>
          <w:szCs w:val="22"/>
        </w:rPr>
        <w:tab/>
      </w:r>
      <w:r w:rsidRPr="0074121C">
        <w:rPr>
          <w:i/>
          <w:sz w:val="22"/>
          <w:szCs w:val="22"/>
        </w:rPr>
        <w:tab/>
      </w:r>
      <w:r w:rsidRPr="0074121C">
        <w:rPr>
          <w:i/>
          <w:sz w:val="22"/>
          <w:szCs w:val="22"/>
        </w:rPr>
        <w:tab/>
      </w:r>
      <w:r w:rsidRPr="0074121C">
        <w:rPr>
          <w:i/>
          <w:sz w:val="22"/>
          <w:szCs w:val="22"/>
        </w:rPr>
        <w:tab/>
      </w:r>
      <w:r w:rsidRPr="0074121C">
        <w:rPr>
          <w:i/>
          <w:sz w:val="22"/>
          <w:szCs w:val="22"/>
        </w:rPr>
        <w:tab/>
      </w:r>
      <w:r w:rsidRPr="0074121C">
        <w:rPr>
          <w:i/>
          <w:sz w:val="22"/>
          <w:szCs w:val="22"/>
        </w:rPr>
        <w:tab/>
      </w:r>
    </w:p>
    <w:p w14:paraId="13435B1B" w14:textId="77777777" w:rsidR="00836ADD" w:rsidRPr="0074121C" w:rsidRDefault="00836ADD" w:rsidP="00836ADD">
      <w:pPr>
        <w:ind w:right="-164"/>
        <w:rPr>
          <w:b/>
          <w:sz w:val="22"/>
          <w:szCs w:val="22"/>
        </w:rPr>
      </w:pPr>
    </w:p>
    <w:p w14:paraId="1A0AD076" w14:textId="77777777" w:rsidR="00836ADD" w:rsidRPr="0074121C" w:rsidRDefault="00836ADD" w:rsidP="00836ADD">
      <w:pPr>
        <w:rPr>
          <w:rFonts w:eastAsia="Arial Unicode MS"/>
          <w:sz w:val="22"/>
          <w:szCs w:val="22"/>
        </w:rPr>
      </w:pPr>
      <w:r w:rsidRPr="0074121C">
        <w:rPr>
          <w:rFonts w:eastAsia="Arial Unicode MS"/>
          <w:sz w:val="22"/>
          <w:szCs w:val="22"/>
        </w:rPr>
        <w:tab/>
      </w:r>
    </w:p>
    <w:p w14:paraId="2BEBF471" w14:textId="77777777" w:rsidR="00836ADD" w:rsidRPr="0074121C" w:rsidRDefault="00836ADD" w:rsidP="00836ADD">
      <w:pPr>
        <w:rPr>
          <w:sz w:val="22"/>
          <w:szCs w:val="22"/>
        </w:rPr>
      </w:pPr>
    </w:p>
    <w:p w14:paraId="160D6806" w14:textId="77777777" w:rsidR="00836ADD" w:rsidRPr="0074121C" w:rsidRDefault="00836ADD" w:rsidP="00836ADD">
      <w:pPr>
        <w:spacing w:line="260" w:lineRule="auto"/>
        <w:ind w:right="-23"/>
      </w:pPr>
    </w:p>
    <w:p w14:paraId="1B5C60E9" w14:textId="77777777" w:rsidR="00836ADD" w:rsidRPr="0074121C" w:rsidRDefault="00836ADD" w:rsidP="00836ADD">
      <w:pPr>
        <w:sectPr w:rsidR="00836ADD" w:rsidRPr="0074121C" w:rsidSect="00836ADD">
          <w:type w:val="continuous"/>
          <w:pgSz w:w="11906" w:h="16838"/>
          <w:pgMar w:top="1417" w:right="1417" w:bottom="1417" w:left="1417" w:header="708" w:footer="708" w:gutter="0"/>
          <w:cols w:num="2" w:space="708"/>
          <w:titlePg/>
          <w:docGrid w:linePitch="360"/>
        </w:sectPr>
      </w:pPr>
    </w:p>
    <w:p w14:paraId="41FE7CFF" w14:textId="77777777" w:rsidR="00090C4F" w:rsidRPr="00B4712A" w:rsidRDefault="00090C4F" w:rsidP="00090C4F">
      <w:pPr>
        <w:pStyle w:val="Heading2"/>
      </w:pPr>
      <w:bookmarkStart w:id="17" w:name="_Toc159400169"/>
      <w:bookmarkStart w:id="18" w:name="_Toc137718405"/>
      <w:r w:rsidRPr="00B4712A">
        <w:t>NORSKE KONTAKTPUNKTER</w:t>
      </w:r>
      <w:bookmarkEnd w:id="18"/>
    </w:p>
    <w:p w14:paraId="5B0E1EDF" w14:textId="427F57EE" w:rsidR="000F5FFD" w:rsidRPr="00B4712A" w:rsidRDefault="000F5FFD" w:rsidP="00B4712A">
      <w:pPr>
        <w:pStyle w:val="Default"/>
        <w:spacing w:line="276" w:lineRule="auto"/>
        <w:rPr>
          <w:rFonts w:ascii="Times New Roman" w:hAnsi="Times New Roman" w:cs="Times New Roman"/>
          <w:i/>
          <w:color w:val="auto"/>
          <w:sz w:val="22"/>
          <w:szCs w:val="22"/>
          <w:lang w:val="nb-NO"/>
        </w:rPr>
        <w:sectPr w:rsidR="000F5FFD" w:rsidRPr="00B4712A" w:rsidSect="00836ADD">
          <w:type w:val="continuous"/>
          <w:pgSz w:w="11906" w:h="16838"/>
          <w:pgMar w:top="1417" w:right="1417" w:bottom="1417" w:left="1417" w:header="708" w:footer="708" w:gutter="0"/>
          <w:cols w:space="708"/>
          <w:titlePg/>
          <w:docGrid w:linePitch="360"/>
        </w:sectPr>
      </w:pPr>
    </w:p>
    <w:p w14:paraId="47C341DB" w14:textId="77777777" w:rsidR="005B0118" w:rsidRDefault="005B0118" w:rsidP="00B4712A">
      <w:pPr>
        <w:pStyle w:val="Default"/>
        <w:spacing w:line="276" w:lineRule="auto"/>
        <w:rPr>
          <w:rFonts w:ascii="Times New Roman" w:hAnsi="Times New Roman" w:cs="Times New Roman"/>
          <w:i/>
          <w:color w:val="auto"/>
          <w:sz w:val="22"/>
          <w:szCs w:val="22"/>
          <w:lang w:val="nb-NO"/>
        </w:rPr>
      </w:pPr>
    </w:p>
    <w:p w14:paraId="28C2372A" w14:textId="77777777" w:rsidR="00B4712A" w:rsidRPr="00B4712A" w:rsidRDefault="0062440E" w:rsidP="00B4712A">
      <w:pPr>
        <w:pStyle w:val="Default"/>
        <w:spacing w:line="276" w:lineRule="auto"/>
        <w:rPr>
          <w:rFonts w:ascii="Times New Roman" w:hAnsi="Times New Roman" w:cs="Times New Roman"/>
          <w:i/>
          <w:color w:val="auto"/>
          <w:sz w:val="22"/>
          <w:szCs w:val="22"/>
          <w:lang w:val="nb-NO"/>
        </w:rPr>
      </w:pPr>
      <w:r>
        <w:rPr>
          <w:rFonts w:ascii="Times New Roman" w:hAnsi="Times New Roman" w:cs="Times New Roman"/>
          <w:i/>
          <w:color w:val="auto"/>
          <w:sz w:val="22"/>
          <w:szCs w:val="22"/>
          <w:lang w:val="nb-NO"/>
        </w:rPr>
        <w:t>Kongelig</w:t>
      </w:r>
      <w:r w:rsidR="00B4712A" w:rsidRPr="00B4712A">
        <w:rPr>
          <w:rFonts w:ascii="Times New Roman" w:hAnsi="Times New Roman" w:cs="Times New Roman"/>
          <w:i/>
          <w:color w:val="auto"/>
          <w:sz w:val="22"/>
          <w:szCs w:val="22"/>
          <w:lang w:val="nb-NO"/>
        </w:rPr>
        <w:t xml:space="preserve"> norsk ambassade</w:t>
      </w:r>
      <w:r>
        <w:rPr>
          <w:rFonts w:ascii="Times New Roman" w:hAnsi="Times New Roman" w:cs="Times New Roman"/>
          <w:i/>
          <w:color w:val="auto"/>
          <w:sz w:val="22"/>
          <w:szCs w:val="22"/>
          <w:lang w:val="nb-NO"/>
        </w:rPr>
        <w:t xml:space="preserve"> Seoul</w:t>
      </w:r>
    </w:p>
    <w:p w14:paraId="7BD1C6EF" w14:textId="77777777" w:rsidR="00A44343" w:rsidRDefault="00A44343" w:rsidP="00B4712A">
      <w:pPr>
        <w:pStyle w:val="Default"/>
        <w:spacing w:line="276" w:lineRule="auto"/>
        <w:rPr>
          <w:rFonts w:ascii="Times New Roman" w:hAnsi="Times New Roman" w:cs="Times New Roman"/>
          <w:color w:val="auto"/>
          <w:sz w:val="22"/>
          <w:szCs w:val="22"/>
        </w:rPr>
      </w:pPr>
      <w:r w:rsidRPr="00A44343">
        <w:rPr>
          <w:rFonts w:ascii="Times New Roman" w:hAnsi="Times New Roman" w:cs="Times New Roman"/>
          <w:color w:val="auto"/>
          <w:sz w:val="22"/>
          <w:szCs w:val="22"/>
        </w:rPr>
        <w:t xml:space="preserve">13th fl. Jeong-dong Building, 21-15 </w:t>
      </w:r>
      <w:proofErr w:type="spellStart"/>
      <w:r w:rsidRPr="00A44343">
        <w:rPr>
          <w:rFonts w:ascii="Times New Roman" w:hAnsi="Times New Roman" w:cs="Times New Roman"/>
          <w:color w:val="auto"/>
          <w:sz w:val="22"/>
          <w:szCs w:val="22"/>
        </w:rPr>
        <w:t>Jeongdong-gil</w:t>
      </w:r>
      <w:proofErr w:type="spellEnd"/>
      <w:r w:rsidRPr="00A44343">
        <w:rPr>
          <w:rFonts w:ascii="Times New Roman" w:hAnsi="Times New Roman" w:cs="Times New Roman"/>
          <w:color w:val="auto"/>
          <w:sz w:val="22"/>
          <w:szCs w:val="22"/>
        </w:rPr>
        <w:t>, Jung-</w:t>
      </w:r>
      <w:proofErr w:type="spellStart"/>
      <w:r w:rsidRPr="00A44343">
        <w:rPr>
          <w:rFonts w:ascii="Times New Roman" w:hAnsi="Times New Roman" w:cs="Times New Roman"/>
          <w:color w:val="auto"/>
          <w:sz w:val="22"/>
          <w:szCs w:val="22"/>
        </w:rPr>
        <w:t>gu</w:t>
      </w:r>
      <w:proofErr w:type="spellEnd"/>
      <w:r w:rsidRPr="00A44343">
        <w:rPr>
          <w:rFonts w:ascii="Times New Roman" w:hAnsi="Times New Roman" w:cs="Times New Roman"/>
          <w:color w:val="auto"/>
          <w:sz w:val="22"/>
          <w:szCs w:val="22"/>
        </w:rPr>
        <w:t xml:space="preserve"> Seoul 04518</w:t>
      </w:r>
    </w:p>
    <w:p w14:paraId="34A9901C" w14:textId="3A2014FB" w:rsidR="00B4712A" w:rsidRPr="006F10E4" w:rsidRDefault="00B4712A" w:rsidP="00B4712A">
      <w:pPr>
        <w:pStyle w:val="Default"/>
        <w:spacing w:line="276" w:lineRule="auto"/>
        <w:rPr>
          <w:rFonts w:ascii="Times New Roman" w:hAnsi="Times New Roman" w:cs="Times New Roman"/>
          <w:color w:val="auto"/>
          <w:sz w:val="22"/>
          <w:szCs w:val="22"/>
        </w:rPr>
      </w:pPr>
      <w:r w:rsidRPr="006F10E4">
        <w:rPr>
          <w:rFonts w:ascii="Times New Roman" w:hAnsi="Times New Roman" w:cs="Times New Roman"/>
          <w:color w:val="auto"/>
          <w:sz w:val="22"/>
          <w:szCs w:val="22"/>
        </w:rPr>
        <w:t>Tel: 727</w:t>
      </w:r>
      <w:r w:rsidR="00974BB0" w:rsidRPr="006F10E4">
        <w:rPr>
          <w:rFonts w:ascii="Times New Roman" w:hAnsi="Times New Roman" w:cs="Times New Roman"/>
          <w:color w:val="auto"/>
          <w:sz w:val="22"/>
          <w:szCs w:val="22"/>
        </w:rPr>
        <w:t>-</w:t>
      </w:r>
      <w:r w:rsidRPr="006F10E4">
        <w:rPr>
          <w:rFonts w:ascii="Times New Roman" w:hAnsi="Times New Roman" w:cs="Times New Roman"/>
          <w:color w:val="auto"/>
          <w:sz w:val="22"/>
          <w:szCs w:val="22"/>
        </w:rPr>
        <w:t xml:space="preserve">7100 </w:t>
      </w:r>
    </w:p>
    <w:p w14:paraId="642EA07C" w14:textId="4ECE05B4" w:rsidR="00572419" w:rsidRPr="00572419" w:rsidRDefault="00B4712A" w:rsidP="009657AF">
      <w:pPr>
        <w:pStyle w:val="Default"/>
        <w:spacing w:line="276" w:lineRule="auto"/>
        <w:rPr>
          <w:rFonts w:ascii="Times New Roman" w:hAnsi="Times New Roman" w:cs="Times New Roman"/>
          <w:color w:val="auto"/>
          <w:sz w:val="22"/>
          <w:szCs w:val="22"/>
          <w:lang w:val="fr-CA"/>
        </w:rPr>
      </w:pPr>
      <w:proofErr w:type="gramStart"/>
      <w:r w:rsidRPr="00A04E88">
        <w:rPr>
          <w:rFonts w:ascii="Times New Roman" w:hAnsi="Times New Roman" w:cs="Times New Roman"/>
          <w:color w:val="auto"/>
          <w:sz w:val="22"/>
          <w:szCs w:val="22"/>
          <w:lang w:val="fr-CA"/>
        </w:rPr>
        <w:t>E-mail</w:t>
      </w:r>
      <w:proofErr w:type="gramEnd"/>
      <w:r w:rsidRPr="00A04E88">
        <w:rPr>
          <w:rFonts w:ascii="Times New Roman" w:hAnsi="Times New Roman" w:cs="Times New Roman"/>
          <w:color w:val="auto"/>
          <w:sz w:val="22"/>
          <w:szCs w:val="22"/>
          <w:lang w:val="fr-CA"/>
        </w:rPr>
        <w:t xml:space="preserve">: emb.seoul@mfa.no </w:t>
      </w:r>
    </w:p>
    <w:p w14:paraId="7C3EF553" w14:textId="77777777" w:rsidR="00572419" w:rsidRPr="00EA319F" w:rsidRDefault="00572419" w:rsidP="009657AF">
      <w:pPr>
        <w:pStyle w:val="Default"/>
        <w:spacing w:line="276" w:lineRule="auto"/>
        <w:rPr>
          <w:rFonts w:ascii="Times New Roman" w:hAnsi="Times New Roman" w:cs="Times New Roman"/>
          <w:i/>
          <w:sz w:val="22"/>
          <w:szCs w:val="22"/>
        </w:rPr>
      </w:pPr>
    </w:p>
    <w:p w14:paraId="0D1983E1" w14:textId="77777777" w:rsidR="00572419" w:rsidRPr="00EA319F" w:rsidRDefault="00572419" w:rsidP="009657AF">
      <w:pPr>
        <w:pStyle w:val="Default"/>
        <w:spacing w:line="276" w:lineRule="auto"/>
        <w:rPr>
          <w:rFonts w:ascii="Times New Roman" w:hAnsi="Times New Roman" w:cs="Times New Roman"/>
          <w:i/>
          <w:sz w:val="22"/>
          <w:szCs w:val="22"/>
        </w:rPr>
      </w:pPr>
    </w:p>
    <w:p w14:paraId="75A20C28" w14:textId="77777777" w:rsidR="000F5FFD" w:rsidRPr="00EA319F" w:rsidRDefault="000F5FFD" w:rsidP="009657AF">
      <w:pPr>
        <w:pStyle w:val="Default"/>
        <w:spacing w:line="276" w:lineRule="auto"/>
        <w:rPr>
          <w:rFonts w:ascii="Times New Roman" w:hAnsi="Times New Roman" w:cs="Times New Roman"/>
          <w:i/>
          <w:sz w:val="22"/>
          <w:szCs w:val="22"/>
        </w:rPr>
      </w:pPr>
    </w:p>
    <w:p w14:paraId="55D7C6F4" w14:textId="139FD459" w:rsidR="00B4712A" w:rsidRPr="00EA319F" w:rsidRDefault="00237E57" w:rsidP="000F5FFD">
      <w:pPr>
        <w:pStyle w:val="Default"/>
        <w:spacing w:line="276" w:lineRule="auto"/>
        <w:rPr>
          <w:rFonts w:ascii="Times New Roman" w:hAnsi="Times New Roman" w:cs="Times New Roman"/>
          <w:i/>
          <w:sz w:val="22"/>
          <w:szCs w:val="22"/>
        </w:rPr>
      </w:pPr>
      <w:proofErr w:type="spellStart"/>
      <w:r w:rsidRPr="00EA319F">
        <w:rPr>
          <w:rFonts w:ascii="Times New Roman" w:hAnsi="Times New Roman" w:cs="Times New Roman"/>
          <w:i/>
          <w:sz w:val="22"/>
          <w:szCs w:val="22"/>
        </w:rPr>
        <w:t>Norges</w:t>
      </w:r>
      <w:proofErr w:type="spellEnd"/>
      <w:r w:rsidRPr="00EA319F">
        <w:rPr>
          <w:rFonts w:ascii="Times New Roman" w:hAnsi="Times New Roman" w:cs="Times New Roman"/>
          <w:i/>
          <w:sz w:val="22"/>
          <w:szCs w:val="22"/>
        </w:rPr>
        <w:t xml:space="preserve"> </w:t>
      </w:r>
      <w:proofErr w:type="spellStart"/>
      <w:r w:rsidRPr="00EA319F">
        <w:rPr>
          <w:rFonts w:ascii="Times New Roman" w:hAnsi="Times New Roman" w:cs="Times New Roman"/>
          <w:i/>
          <w:sz w:val="22"/>
          <w:szCs w:val="22"/>
        </w:rPr>
        <w:t>honorære</w:t>
      </w:r>
      <w:proofErr w:type="spellEnd"/>
      <w:r w:rsidRPr="00EA319F">
        <w:rPr>
          <w:rFonts w:ascii="Times New Roman" w:hAnsi="Times New Roman" w:cs="Times New Roman"/>
          <w:i/>
          <w:sz w:val="22"/>
          <w:szCs w:val="22"/>
        </w:rPr>
        <w:t xml:space="preserve"> </w:t>
      </w:r>
      <w:proofErr w:type="spellStart"/>
      <w:r w:rsidRPr="00EA319F">
        <w:rPr>
          <w:rFonts w:ascii="Times New Roman" w:hAnsi="Times New Roman" w:cs="Times New Roman"/>
          <w:i/>
          <w:sz w:val="22"/>
          <w:szCs w:val="22"/>
        </w:rPr>
        <w:t>konsulat</w:t>
      </w:r>
      <w:proofErr w:type="spellEnd"/>
      <w:r w:rsidRPr="00EA319F">
        <w:rPr>
          <w:rFonts w:ascii="Times New Roman" w:hAnsi="Times New Roman" w:cs="Times New Roman"/>
          <w:i/>
          <w:sz w:val="22"/>
          <w:szCs w:val="22"/>
        </w:rPr>
        <w:t xml:space="preserve"> i Busan</w:t>
      </w:r>
      <w:r w:rsidR="00B4712A" w:rsidRPr="00EA319F">
        <w:rPr>
          <w:rFonts w:ascii="Times New Roman" w:hAnsi="Times New Roman" w:cs="Times New Roman"/>
          <w:i/>
          <w:sz w:val="22"/>
          <w:szCs w:val="22"/>
        </w:rPr>
        <w:t xml:space="preserve"> </w:t>
      </w:r>
    </w:p>
    <w:p w14:paraId="4F477624" w14:textId="6F7EFAAC" w:rsidR="00154650" w:rsidRPr="002923A5" w:rsidRDefault="00154650" w:rsidP="00154650">
      <w:pPr>
        <w:pStyle w:val="Default"/>
        <w:spacing w:line="276" w:lineRule="auto"/>
        <w:rPr>
          <w:rFonts w:ascii="Times New Roman" w:hAnsi="Times New Roman" w:cs="Times New Roman"/>
          <w:iCs/>
          <w:sz w:val="22"/>
          <w:szCs w:val="22"/>
        </w:rPr>
      </w:pPr>
      <w:r w:rsidRPr="00154650">
        <w:rPr>
          <w:rFonts w:ascii="Times New Roman" w:hAnsi="Times New Roman" w:cs="Times New Roman"/>
          <w:iCs/>
          <w:sz w:val="22"/>
          <w:szCs w:val="22"/>
        </w:rPr>
        <w:t xml:space="preserve">8th floor, </w:t>
      </w:r>
      <w:proofErr w:type="spellStart"/>
      <w:r w:rsidRPr="00154650">
        <w:rPr>
          <w:rFonts w:ascii="Times New Roman" w:hAnsi="Times New Roman" w:cs="Times New Roman"/>
          <w:iCs/>
          <w:sz w:val="22"/>
          <w:szCs w:val="22"/>
        </w:rPr>
        <w:t>Haeundae</w:t>
      </w:r>
      <w:proofErr w:type="spellEnd"/>
      <w:r w:rsidRPr="00154650">
        <w:rPr>
          <w:rFonts w:ascii="Times New Roman" w:hAnsi="Times New Roman" w:cs="Times New Roman"/>
          <w:iCs/>
          <w:sz w:val="22"/>
          <w:szCs w:val="22"/>
        </w:rPr>
        <w:t xml:space="preserve"> I-Park C1 Unit,</w:t>
      </w:r>
      <w:r w:rsidR="002923A5">
        <w:rPr>
          <w:rFonts w:ascii="Times New Roman" w:hAnsi="Times New Roman" w:cs="Times New Roman"/>
          <w:iCs/>
          <w:sz w:val="22"/>
          <w:szCs w:val="22"/>
        </w:rPr>
        <w:t xml:space="preserve"> </w:t>
      </w:r>
      <w:r w:rsidRPr="00154650">
        <w:rPr>
          <w:rFonts w:ascii="Times New Roman" w:hAnsi="Times New Roman" w:cs="Times New Roman"/>
          <w:iCs/>
          <w:sz w:val="22"/>
          <w:szCs w:val="22"/>
        </w:rPr>
        <w:t xml:space="preserve">38 Marine City 2-ro, </w:t>
      </w:r>
      <w:proofErr w:type="spellStart"/>
      <w:r w:rsidRPr="00154650">
        <w:rPr>
          <w:rFonts w:ascii="Times New Roman" w:hAnsi="Times New Roman" w:cs="Times New Roman"/>
          <w:iCs/>
          <w:sz w:val="22"/>
          <w:szCs w:val="22"/>
        </w:rPr>
        <w:t>Haeundae-gu</w:t>
      </w:r>
      <w:proofErr w:type="spellEnd"/>
      <w:r w:rsidRPr="00154650">
        <w:rPr>
          <w:rFonts w:ascii="Times New Roman" w:hAnsi="Times New Roman" w:cs="Times New Roman"/>
          <w:iCs/>
          <w:sz w:val="22"/>
          <w:szCs w:val="22"/>
        </w:rPr>
        <w:t>,</w:t>
      </w:r>
      <w:r w:rsidR="002923A5">
        <w:rPr>
          <w:rFonts w:ascii="Times New Roman" w:hAnsi="Times New Roman" w:cs="Times New Roman"/>
          <w:iCs/>
          <w:sz w:val="22"/>
          <w:szCs w:val="22"/>
        </w:rPr>
        <w:t xml:space="preserve"> </w:t>
      </w:r>
      <w:r w:rsidRPr="002923A5">
        <w:rPr>
          <w:rFonts w:ascii="Times New Roman" w:hAnsi="Times New Roman" w:cs="Times New Roman"/>
          <w:iCs/>
          <w:sz w:val="22"/>
          <w:szCs w:val="22"/>
        </w:rPr>
        <w:t>Busan 48120</w:t>
      </w:r>
    </w:p>
    <w:p w14:paraId="5489AA8B" w14:textId="77777777" w:rsidR="00F11964" w:rsidRPr="0074121C" w:rsidRDefault="00B4712A" w:rsidP="000F5FFD">
      <w:pPr>
        <w:spacing w:line="276" w:lineRule="auto"/>
        <w:rPr>
          <w:i/>
          <w:sz w:val="22"/>
          <w:szCs w:val="22"/>
        </w:rPr>
      </w:pPr>
      <w:r w:rsidRPr="0074121C">
        <w:rPr>
          <w:sz w:val="22"/>
          <w:szCs w:val="22"/>
        </w:rPr>
        <w:t>Tel: 051-610-7700</w:t>
      </w:r>
    </w:p>
    <w:p w14:paraId="3F223B76" w14:textId="7C4A96D7" w:rsidR="00812F9F" w:rsidRPr="005B0118" w:rsidRDefault="00812F9F" w:rsidP="000F5FFD">
      <w:pPr>
        <w:spacing w:line="276" w:lineRule="auto"/>
        <w:rPr>
          <w:sz w:val="22"/>
          <w:szCs w:val="22"/>
        </w:rPr>
      </w:pPr>
      <w:r w:rsidRPr="0070362B">
        <w:rPr>
          <w:i/>
          <w:sz w:val="22"/>
          <w:szCs w:val="22"/>
        </w:rPr>
        <w:t>Kontakt: Honorær</w:t>
      </w:r>
      <w:r>
        <w:rPr>
          <w:i/>
          <w:sz w:val="22"/>
          <w:szCs w:val="22"/>
        </w:rPr>
        <w:t>t</w:t>
      </w:r>
      <w:r w:rsidRPr="0070362B">
        <w:rPr>
          <w:i/>
          <w:sz w:val="22"/>
          <w:szCs w:val="22"/>
        </w:rPr>
        <w:t xml:space="preserve"> konsul</w:t>
      </w:r>
      <w:r>
        <w:rPr>
          <w:i/>
          <w:sz w:val="22"/>
          <w:szCs w:val="22"/>
        </w:rPr>
        <w:t xml:space="preserve">at </w:t>
      </w:r>
      <w:r w:rsidRPr="0070362B">
        <w:rPr>
          <w:i/>
          <w:sz w:val="22"/>
          <w:szCs w:val="22"/>
          <w:lang w:eastAsia="zh-CN"/>
        </w:rPr>
        <w:t>(DVN GL)</w:t>
      </w:r>
    </w:p>
    <w:p w14:paraId="39EEF106" w14:textId="77777777" w:rsidR="00E109FA" w:rsidRDefault="00812F9F" w:rsidP="000F5FFD">
      <w:pPr>
        <w:spacing w:line="260" w:lineRule="auto"/>
        <w:ind w:right="-23"/>
        <w:rPr>
          <w:i/>
          <w:sz w:val="22"/>
          <w:szCs w:val="22"/>
          <w:lang w:val="en-US"/>
        </w:rPr>
      </w:pPr>
      <w:r w:rsidRPr="00A04E88">
        <w:rPr>
          <w:i/>
          <w:sz w:val="22"/>
          <w:szCs w:val="22"/>
          <w:lang w:val="en-US"/>
        </w:rPr>
        <w:t>Office: +82 (0)51-610-783</w:t>
      </w:r>
      <w:r w:rsidR="00572419">
        <w:rPr>
          <w:i/>
          <w:sz w:val="22"/>
          <w:szCs w:val="22"/>
          <w:lang w:val="en-US"/>
        </w:rPr>
        <w:t>8</w:t>
      </w:r>
    </w:p>
    <w:p w14:paraId="2DB8631E" w14:textId="77777777" w:rsidR="00572419" w:rsidRDefault="00572419" w:rsidP="00572419">
      <w:pPr>
        <w:spacing w:line="260" w:lineRule="auto"/>
        <w:ind w:right="-23"/>
        <w:rPr>
          <w:i/>
          <w:sz w:val="22"/>
          <w:szCs w:val="22"/>
          <w:lang w:val="en-US"/>
        </w:rPr>
      </w:pPr>
    </w:p>
    <w:p w14:paraId="64EFA6A1" w14:textId="1EA1514B" w:rsidR="00572419" w:rsidRPr="00572419" w:rsidRDefault="00572419" w:rsidP="00572419">
      <w:pPr>
        <w:spacing w:line="260" w:lineRule="auto"/>
        <w:ind w:right="-23"/>
        <w:rPr>
          <w:i/>
          <w:sz w:val="22"/>
          <w:szCs w:val="22"/>
          <w:lang w:val="en-US"/>
        </w:rPr>
        <w:sectPr w:rsidR="00572419" w:rsidRPr="00572419" w:rsidSect="00B4712A">
          <w:type w:val="continuous"/>
          <w:pgSz w:w="11906" w:h="16838"/>
          <w:pgMar w:top="1417" w:right="1417" w:bottom="1417" w:left="1417" w:header="708" w:footer="708" w:gutter="0"/>
          <w:cols w:num="2" w:space="708"/>
          <w:titlePg/>
          <w:docGrid w:linePitch="360"/>
        </w:sectPr>
      </w:pPr>
    </w:p>
    <w:p w14:paraId="58D86553" w14:textId="77777777" w:rsidR="00B4712A" w:rsidRPr="00A04E88" w:rsidRDefault="00B4712A" w:rsidP="00B4712A">
      <w:pPr>
        <w:spacing w:line="276" w:lineRule="auto"/>
        <w:rPr>
          <w:sz w:val="22"/>
          <w:szCs w:val="22"/>
          <w:lang w:val="en-US"/>
        </w:rPr>
      </w:pPr>
    </w:p>
    <w:p w14:paraId="00B3FE24" w14:textId="77777777" w:rsidR="00D87638" w:rsidRPr="005B0118" w:rsidRDefault="00D87638" w:rsidP="005B0118">
      <w:pPr>
        <w:pStyle w:val="Heading2"/>
        <w:rPr>
          <w:sz w:val="22"/>
          <w:szCs w:val="22"/>
          <w:lang w:val="en-US"/>
        </w:rPr>
      </w:pPr>
      <w:bookmarkStart w:id="19" w:name="_Toc137718406"/>
      <w:r w:rsidRPr="00640572">
        <w:rPr>
          <w:lang w:val="en-GB"/>
        </w:rPr>
        <w:t>LIST OF CONTACT POINTS</w:t>
      </w:r>
      <w:bookmarkEnd w:id="17"/>
      <w:r w:rsidR="003332B4">
        <w:rPr>
          <w:lang w:val="en-GB"/>
        </w:rPr>
        <w:t xml:space="preserve"> OF EUROPEAN UNION MEMBER STATES</w:t>
      </w:r>
      <w:bookmarkEnd w:id="19"/>
    </w:p>
    <w:p w14:paraId="14296E84" w14:textId="77777777" w:rsidR="00D87638" w:rsidRPr="00D87638" w:rsidRDefault="00D87638" w:rsidP="008B46C5">
      <w:pPr>
        <w:jc w:val="both"/>
        <w:rPr>
          <w:lang w:val="en-GB"/>
        </w:rPr>
      </w:pPr>
    </w:p>
    <w:p w14:paraId="148183B7" w14:textId="77777777" w:rsidR="00F67868" w:rsidRDefault="00F67868" w:rsidP="00F67868">
      <w:pPr>
        <w:spacing w:after="120" w:line="276" w:lineRule="auto"/>
        <w:ind w:right="71"/>
        <w:jc w:val="both"/>
        <w:rPr>
          <w:b/>
          <w:szCs w:val="24"/>
          <w:lang w:val="en-GB"/>
        </w:rPr>
        <w:sectPr w:rsidR="00F67868" w:rsidSect="00836ADD">
          <w:type w:val="continuous"/>
          <w:pgSz w:w="11906" w:h="16838"/>
          <w:pgMar w:top="1417" w:right="1417" w:bottom="1417" w:left="1417" w:header="708" w:footer="708" w:gutter="0"/>
          <w:cols w:space="708"/>
          <w:titlePg/>
          <w:docGrid w:linePitch="360"/>
        </w:sectPr>
      </w:pPr>
    </w:p>
    <w:p w14:paraId="47A6C694" w14:textId="77777777" w:rsidR="00D87638" w:rsidRPr="00F67868" w:rsidRDefault="00227800" w:rsidP="00F67868">
      <w:pPr>
        <w:spacing w:after="120" w:line="276" w:lineRule="auto"/>
        <w:ind w:right="71"/>
        <w:rPr>
          <w:sz w:val="28"/>
          <w:szCs w:val="28"/>
          <w:lang w:val="en-GB"/>
        </w:rPr>
      </w:pPr>
      <w:r w:rsidRPr="00F67868">
        <w:rPr>
          <w:b/>
          <w:sz w:val="28"/>
          <w:szCs w:val="28"/>
          <w:lang w:val="en-GB"/>
        </w:rPr>
        <w:t>Embassies and Honorary Consulates in Seoul</w:t>
      </w:r>
    </w:p>
    <w:p w14:paraId="641CFBB6" w14:textId="77777777" w:rsidR="00E14FE2" w:rsidRDefault="00E14FE2" w:rsidP="00F67868">
      <w:pPr>
        <w:pStyle w:val="Default"/>
        <w:spacing w:line="276" w:lineRule="auto"/>
        <w:rPr>
          <w:rFonts w:ascii="Times New Roman" w:hAnsi="Times New Roman" w:cs="Times New Roman"/>
          <w:i/>
          <w:color w:val="auto"/>
        </w:rPr>
        <w:sectPr w:rsidR="00E14FE2" w:rsidSect="00E14FE2">
          <w:type w:val="continuous"/>
          <w:pgSz w:w="11906" w:h="16838"/>
          <w:pgMar w:top="1417" w:right="1417" w:bottom="1417" w:left="1417" w:header="708" w:footer="708" w:gutter="0"/>
          <w:cols w:space="708"/>
          <w:titlePg/>
          <w:docGrid w:linePitch="360"/>
        </w:sectPr>
      </w:pPr>
    </w:p>
    <w:p w14:paraId="46F1527A" w14:textId="77777777" w:rsidR="00227800" w:rsidRPr="00E14FE2" w:rsidRDefault="00227800"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Delegation of the European </w:t>
      </w:r>
      <w:r w:rsidR="00494248">
        <w:rPr>
          <w:rFonts w:ascii="Times New Roman" w:hAnsi="Times New Roman" w:cs="Times New Roman"/>
          <w:i/>
          <w:color w:val="auto"/>
          <w:sz w:val="22"/>
          <w:szCs w:val="22"/>
        </w:rPr>
        <w:t>Union</w:t>
      </w:r>
    </w:p>
    <w:p w14:paraId="32F5F899" w14:textId="24479B36" w:rsidR="00227800" w:rsidRPr="00E14FE2" w:rsidRDefault="003B1421" w:rsidP="00F67868">
      <w:pPr>
        <w:pStyle w:val="Default"/>
        <w:spacing w:line="276" w:lineRule="auto"/>
        <w:rPr>
          <w:rFonts w:ascii="Times New Roman" w:hAnsi="Times New Roman" w:cs="Times New Roman"/>
          <w:color w:val="auto"/>
          <w:sz w:val="22"/>
          <w:szCs w:val="22"/>
        </w:rPr>
      </w:pPr>
      <w:proofErr w:type="gramStart"/>
      <w:r w:rsidRPr="003B1421">
        <w:rPr>
          <w:rFonts w:ascii="Times New Roman" w:hAnsi="Times New Roman" w:cs="Times New Roman"/>
          <w:color w:val="auto"/>
          <w:sz w:val="22"/>
          <w:szCs w:val="22"/>
        </w:rPr>
        <w:t>1th</w:t>
      </w:r>
      <w:proofErr w:type="gramEnd"/>
      <w:r w:rsidRPr="003B1421">
        <w:rPr>
          <w:rFonts w:ascii="Times New Roman" w:hAnsi="Times New Roman" w:cs="Times New Roman"/>
          <w:color w:val="auto"/>
          <w:sz w:val="22"/>
          <w:szCs w:val="22"/>
        </w:rPr>
        <w:t xml:space="preserve"> Floor, Seoul Square, 416 </w:t>
      </w:r>
      <w:proofErr w:type="spellStart"/>
      <w:r w:rsidRPr="003B1421">
        <w:rPr>
          <w:rFonts w:ascii="Times New Roman" w:hAnsi="Times New Roman" w:cs="Times New Roman"/>
          <w:color w:val="auto"/>
          <w:sz w:val="22"/>
          <w:szCs w:val="22"/>
        </w:rPr>
        <w:t>Hangang-daero</w:t>
      </w:r>
      <w:proofErr w:type="spellEnd"/>
      <w:r w:rsidRPr="003B1421">
        <w:rPr>
          <w:rFonts w:ascii="Times New Roman" w:hAnsi="Times New Roman" w:cs="Times New Roman"/>
          <w:color w:val="auto"/>
          <w:sz w:val="22"/>
          <w:szCs w:val="22"/>
        </w:rPr>
        <w:t>, Jung-</w:t>
      </w:r>
      <w:proofErr w:type="spellStart"/>
      <w:r w:rsidRPr="003B1421">
        <w:rPr>
          <w:rFonts w:ascii="Times New Roman" w:hAnsi="Times New Roman" w:cs="Times New Roman"/>
          <w:color w:val="auto"/>
          <w:sz w:val="22"/>
          <w:szCs w:val="22"/>
        </w:rPr>
        <w:t>gu</w:t>
      </w:r>
      <w:proofErr w:type="spellEnd"/>
      <w:r w:rsidRPr="003B1421">
        <w:rPr>
          <w:rFonts w:ascii="Times New Roman" w:hAnsi="Times New Roman" w:cs="Times New Roman"/>
          <w:color w:val="auto"/>
          <w:sz w:val="22"/>
          <w:szCs w:val="22"/>
        </w:rPr>
        <w:t>, Seoul 04637</w:t>
      </w:r>
    </w:p>
    <w:p w14:paraId="214EDD1A" w14:textId="3424FE09" w:rsidR="00227800"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227800" w:rsidRPr="00E23B2D">
        <w:rPr>
          <w:rFonts w:ascii="Times New Roman" w:hAnsi="Times New Roman" w:cs="Times New Roman"/>
          <w:color w:val="auto"/>
          <w:sz w:val="22"/>
          <w:szCs w:val="22"/>
          <w:lang w:val="fr-FR"/>
        </w:rPr>
        <w:t>:</w:t>
      </w:r>
      <w:proofErr w:type="gramEnd"/>
      <w:r w:rsidR="00227800" w:rsidRPr="00E23B2D">
        <w:rPr>
          <w:rFonts w:ascii="Times New Roman" w:hAnsi="Times New Roman" w:cs="Times New Roman"/>
          <w:color w:val="auto"/>
          <w:sz w:val="22"/>
          <w:szCs w:val="22"/>
          <w:lang w:val="fr-FR"/>
        </w:rPr>
        <w:t xml:space="preserve"> </w:t>
      </w:r>
      <w:r w:rsidR="00F47714">
        <w:rPr>
          <w:rFonts w:ascii="Times New Roman" w:hAnsi="Times New Roman" w:cs="Times New Roman"/>
          <w:color w:val="auto"/>
          <w:sz w:val="22"/>
          <w:szCs w:val="22"/>
          <w:lang w:val="fr-FR"/>
        </w:rPr>
        <w:t xml:space="preserve">(02) </w:t>
      </w:r>
      <w:r w:rsidR="00227800" w:rsidRPr="00E23B2D">
        <w:rPr>
          <w:rFonts w:ascii="Times New Roman" w:hAnsi="Times New Roman" w:cs="Times New Roman"/>
          <w:color w:val="auto"/>
          <w:sz w:val="22"/>
          <w:szCs w:val="22"/>
          <w:lang w:val="fr-FR"/>
        </w:rPr>
        <w:t xml:space="preserve">3704-1700 </w:t>
      </w:r>
    </w:p>
    <w:p w14:paraId="6984E7EA" w14:textId="77777777" w:rsidR="00227800" w:rsidRPr="00E23B2D" w:rsidRDefault="00227800"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delegation-rep-of-korea@</w:t>
      </w:r>
      <w:r w:rsidR="00494248">
        <w:rPr>
          <w:rFonts w:ascii="Times New Roman" w:hAnsi="Times New Roman" w:cs="Times New Roman"/>
          <w:color w:val="auto"/>
          <w:sz w:val="22"/>
          <w:szCs w:val="22"/>
          <w:lang w:val="fr-FR"/>
        </w:rPr>
        <w:t>eeas.europa.eu</w:t>
      </w:r>
      <w:r w:rsidRPr="00E23B2D">
        <w:rPr>
          <w:rFonts w:ascii="Times New Roman" w:hAnsi="Times New Roman" w:cs="Times New Roman"/>
          <w:color w:val="auto"/>
          <w:sz w:val="22"/>
          <w:szCs w:val="22"/>
          <w:lang w:val="fr-FR"/>
        </w:rPr>
        <w:t xml:space="preserve"> </w:t>
      </w:r>
    </w:p>
    <w:p w14:paraId="2AC1E210"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6B0A426C" w14:textId="77777777" w:rsidR="00227800" w:rsidRPr="00E14FE2" w:rsidRDefault="00227800"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Austria </w:t>
      </w:r>
    </w:p>
    <w:p w14:paraId="24993325" w14:textId="77777777" w:rsidR="00183E01" w:rsidRPr="00183E01" w:rsidRDefault="00183E01" w:rsidP="00183E01">
      <w:pPr>
        <w:pStyle w:val="Default"/>
        <w:spacing w:line="276" w:lineRule="auto"/>
        <w:rPr>
          <w:rFonts w:ascii="Times New Roman" w:hAnsi="Times New Roman" w:cs="Times New Roman"/>
          <w:color w:val="auto"/>
          <w:sz w:val="22"/>
          <w:szCs w:val="22"/>
        </w:rPr>
      </w:pPr>
      <w:r w:rsidRPr="00183E01">
        <w:rPr>
          <w:rFonts w:ascii="Times New Roman" w:hAnsi="Times New Roman" w:cs="Times New Roman"/>
          <w:color w:val="auto"/>
          <w:sz w:val="22"/>
          <w:szCs w:val="22"/>
        </w:rPr>
        <w:t xml:space="preserve">21 Fl., </w:t>
      </w:r>
      <w:proofErr w:type="spellStart"/>
      <w:r w:rsidRPr="00183E01">
        <w:rPr>
          <w:rFonts w:ascii="Times New Roman" w:hAnsi="Times New Roman" w:cs="Times New Roman"/>
          <w:color w:val="auto"/>
          <w:sz w:val="22"/>
          <w:szCs w:val="22"/>
        </w:rPr>
        <w:t>Kyobo</w:t>
      </w:r>
      <w:proofErr w:type="spellEnd"/>
      <w:r w:rsidRPr="00183E01">
        <w:rPr>
          <w:rFonts w:ascii="Times New Roman" w:hAnsi="Times New Roman" w:cs="Times New Roman"/>
          <w:color w:val="auto"/>
          <w:sz w:val="22"/>
          <w:szCs w:val="22"/>
        </w:rPr>
        <w:t xml:space="preserve"> Building, 1, Jong-</w:t>
      </w:r>
      <w:proofErr w:type="spellStart"/>
      <w:r w:rsidRPr="00183E01">
        <w:rPr>
          <w:rFonts w:ascii="Times New Roman" w:hAnsi="Times New Roman" w:cs="Times New Roman"/>
          <w:color w:val="auto"/>
          <w:sz w:val="22"/>
          <w:szCs w:val="22"/>
        </w:rPr>
        <w:t>ro</w:t>
      </w:r>
      <w:proofErr w:type="spellEnd"/>
      <w:r w:rsidRPr="00183E01">
        <w:rPr>
          <w:rFonts w:ascii="Times New Roman" w:hAnsi="Times New Roman" w:cs="Times New Roman"/>
          <w:color w:val="auto"/>
          <w:sz w:val="22"/>
          <w:szCs w:val="22"/>
        </w:rPr>
        <w:t>,</w:t>
      </w:r>
    </w:p>
    <w:p w14:paraId="03A3156F" w14:textId="350D4717" w:rsidR="00227800" w:rsidRPr="00E14FE2" w:rsidRDefault="00183E01" w:rsidP="00183E01">
      <w:pPr>
        <w:pStyle w:val="Default"/>
        <w:spacing w:line="276" w:lineRule="auto"/>
        <w:rPr>
          <w:rFonts w:ascii="Times New Roman" w:hAnsi="Times New Roman" w:cs="Times New Roman"/>
          <w:color w:val="auto"/>
          <w:sz w:val="22"/>
          <w:szCs w:val="22"/>
        </w:rPr>
      </w:pPr>
      <w:proofErr w:type="spellStart"/>
      <w:r w:rsidRPr="00183E01">
        <w:rPr>
          <w:rFonts w:ascii="Times New Roman" w:hAnsi="Times New Roman" w:cs="Times New Roman"/>
          <w:color w:val="auto"/>
          <w:sz w:val="22"/>
          <w:szCs w:val="22"/>
        </w:rPr>
        <w:t>Jongno-gu</w:t>
      </w:r>
      <w:proofErr w:type="spellEnd"/>
      <w:r w:rsidRPr="00183E01">
        <w:rPr>
          <w:rFonts w:ascii="Times New Roman" w:hAnsi="Times New Roman" w:cs="Times New Roman"/>
          <w:color w:val="auto"/>
          <w:sz w:val="22"/>
          <w:szCs w:val="22"/>
        </w:rPr>
        <w:t xml:space="preserve">, </w:t>
      </w:r>
      <w:r w:rsidR="00860736">
        <w:rPr>
          <w:rFonts w:ascii="Times New Roman" w:hAnsi="Times New Roman" w:cs="Times New Roman"/>
          <w:color w:val="auto"/>
          <w:sz w:val="22"/>
          <w:szCs w:val="22"/>
        </w:rPr>
        <w:t xml:space="preserve">Seoul </w:t>
      </w:r>
      <w:r w:rsidRPr="00183E01">
        <w:rPr>
          <w:rFonts w:ascii="Times New Roman" w:hAnsi="Times New Roman" w:cs="Times New Roman"/>
          <w:color w:val="auto"/>
          <w:sz w:val="22"/>
          <w:szCs w:val="22"/>
        </w:rPr>
        <w:t>03154</w:t>
      </w:r>
    </w:p>
    <w:p w14:paraId="227A01E4" w14:textId="75980A10" w:rsidR="00227800"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227800" w:rsidRPr="00E23B2D">
        <w:rPr>
          <w:rFonts w:ascii="Times New Roman" w:hAnsi="Times New Roman" w:cs="Times New Roman"/>
          <w:color w:val="auto"/>
          <w:sz w:val="22"/>
          <w:szCs w:val="22"/>
          <w:lang w:val="fr-FR"/>
        </w:rPr>
        <w:t>:</w:t>
      </w:r>
      <w:proofErr w:type="gramEnd"/>
      <w:r w:rsidR="00227800" w:rsidRPr="00E23B2D">
        <w:rPr>
          <w:rFonts w:ascii="Times New Roman" w:hAnsi="Times New Roman" w:cs="Times New Roman"/>
          <w:color w:val="auto"/>
          <w:sz w:val="22"/>
          <w:szCs w:val="22"/>
          <w:lang w:val="fr-FR"/>
        </w:rPr>
        <w:t xml:space="preserve"> </w:t>
      </w:r>
      <w:r w:rsidR="00453AA9">
        <w:rPr>
          <w:rFonts w:ascii="Times New Roman" w:hAnsi="Times New Roman" w:cs="Times New Roman"/>
          <w:color w:val="auto"/>
          <w:sz w:val="22"/>
          <w:szCs w:val="22"/>
          <w:lang w:val="fr-FR"/>
        </w:rPr>
        <w:t xml:space="preserve">(02) </w:t>
      </w:r>
      <w:r w:rsidR="00494248">
        <w:rPr>
          <w:rFonts w:ascii="Times New Roman" w:hAnsi="Times New Roman" w:cs="Times New Roman"/>
          <w:color w:val="auto"/>
          <w:sz w:val="22"/>
          <w:szCs w:val="22"/>
          <w:lang w:val="fr-FR"/>
        </w:rPr>
        <w:t>721-1700</w:t>
      </w:r>
      <w:r w:rsidR="00227800" w:rsidRPr="00E23B2D">
        <w:rPr>
          <w:rFonts w:ascii="Times New Roman" w:hAnsi="Times New Roman" w:cs="Times New Roman"/>
          <w:color w:val="auto"/>
          <w:sz w:val="22"/>
          <w:szCs w:val="22"/>
          <w:lang w:val="fr-FR"/>
        </w:rPr>
        <w:t xml:space="preserve"> </w:t>
      </w:r>
    </w:p>
    <w:p w14:paraId="3DA75501" w14:textId="77777777" w:rsidR="00227800" w:rsidRPr="00E23B2D" w:rsidRDefault="00227800"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seoul-ob@</w:t>
      </w:r>
      <w:r w:rsidR="00494248">
        <w:rPr>
          <w:rFonts w:ascii="Times New Roman" w:hAnsi="Times New Roman" w:cs="Times New Roman"/>
          <w:color w:val="auto"/>
          <w:sz w:val="22"/>
          <w:szCs w:val="22"/>
          <w:lang w:val="fr-FR"/>
        </w:rPr>
        <w:t>bmeia.gv.at</w:t>
      </w:r>
      <w:r w:rsidRPr="00E23B2D">
        <w:rPr>
          <w:rFonts w:ascii="Times New Roman" w:hAnsi="Times New Roman" w:cs="Times New Roman"/>
          <w:color w:val="auto"/>
          <w:sz w:val="22"/>
          <w:szCs w:val="22"/>
          <w:lang w:val="fr-FR"/>
        </w:rPr>
        <w:t xml:space="preserve"> </w:t>
      </w:r>
    </w:p>
    <w:p w14:paraId="5774E4A6"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3A74939D" w14:textId="77777777" w:rsidR="00227800" w:rsidRPr="00E14FE2" w:rsidRDefault="00227800"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Belgium </w:t>
      </w:r>
    </w:p>
    <w:p w14:paraId="521CED59" w14:textId="77777777" w:rsidR="00860736" w:rsidRDefault="00F66C29" w:rsidP="00F67868">
      <w:pPr>
        <w:pStyle w:val="Default"/>
        <w:spacing w:line="276" w:lineRule="auto"/>
        <w:rPr>
          <w:rFonts w:ascii="Times New Roman" w:hAnsi="Times New Roman" w:cs="Times New Roman"/>
          <w:color w:val="auto"/>
          <w:sz w:val="22"/>
          <w:szCs w:val="22"/>
        </w:rPr>
      </w:pPr>
      <w:r w:rsidRPr="00F66C29">
        <w:rPr>
          <w:rFonts w:ascii="Times New Roman" w:hAnsi="Times New Roman" w:cs="Times New Roman"/>
          <w:color w:val="auto"/>
          <w:sz w:val="22"/>
          <w:szCs w:val="22"/>
        </w:rPr>
        <w:t>Itaewon-</w:t>
      </w:r>
      <w:proofErr w:type="spellStart"/>
      <w:r w:rsidRPr="00F66C29">
        <w:rPr>
          <w:rFonts w:ascii="Times New Roman" w:hAnsi="Times New Roman" w:cs="Times New Roman"/>
          <w:color w:val="auto"/>
          <w:sz w:val="22"/>
          <w:szCs w:val="22"/>
        </w:rPr>
        <w:t>ro</w:t>
      </w:r>
      <w:proofErr w:type="spellEnd"/>
      <w:r w:rsidRPr="00F66C29">
        <w:rPr>
          <w:rFonts w:ascii="Times New Roman" w:hAnsi="Times New Roman" w:cs="Times New Roman"/>
          <w:color w:val="auto"/>
          <w:sz w:val="22"/>
          <w:szCs w:val="22"/>
        </w:rPr>
        <w:t xml:space="preserve"> 45 </w:t>
      </w:r>
      <w:proofErr w:type="spellStart"/>
      <w:r w:rsidRPr="00F66C29">
        <w:rPr>
          <w:rFonts w:ascii="Times New Roman" w:hAnsi="Times New Roman" w:cs="Times New Roman"/>
          <w:color w:val="auto"/>
          <w:sz w:val="22"/>
          <w:szCs w:val="22"/>
        </w:rPr>
        <w:t>gil</w:t>
      </w:r>
      <w:proofErr w:type="spellEnd"/>
      <w:r w:rsidRPr="00F66C29">
        <w:rPr>
          <w:rFonts w:ascii="Times New Roman" w:hAnsi="Times New Roman" w:cs="Times New Roman"/>
          <w:color w:val="auto"/>
          <w:sz w:val="22"/>
          <w:szCs w:val="22"/>
        </w:rPr>
        <w:t xml:space="preserve"> 23,</w:t>
      </w:r>
    </w:p>
    <w:p w14:paraId="254FC9AD" w14:textId="152BF32E" w:rsidR="00227800" w:rsidRPr="00E14FE2" w:rsidRDefault="00F66C29" w:rsidP="00F67868">
      <w:pPr>
        <w:pStyle w:val="Default"/>
        <w:spacing w:line="276" w:lineRule="auto"/>
        <w:rPr>
          <w:rFonts w:ascii="Times New Roman" w:hAnsi="Times New Roman" w:cs="Times New Roman"/>
          <w:color w:val="auto"/>
          <w:sz w:val="22"/>
          <w:szCs w:val="22"/>
        </w:rPr>
      </w:pPr>
      <w:r w:rsidRPr="00F66C29">
        <w:rPr>
          <w:rFonts w:ascii="Times New Roman" w:hAnsi="Times New Roman" w:cs="Times New Roman"/>
          <w:color w:val="auto"/>
          <w:sz w:val="22"/>
          <w:szCs w:val="22"/>
        </w:rPr>
        <w:t>Yongsan-</w:t>
      </w:r>
      <w:proofErr w:type="spellStart"/>
      <w:r w:rsidRPr="00F66C29">
        <w:rPr>
          <w:rFonts w:ascii="Times New Roman" w:hAnsi="Times New Roman" w:cs="Times New Roman"/>
          <w:color w:val="auto"/>
          <w:sz w:val="22"/>
          <w:szCs w:val="22"/>
        </w:rPr>
        <w:t>gu</w:t>
      </w:r>
      <w:proofErr w:type="spellEnd"/>
      <w:r w:rsidRPr="00F66C29">
        <w:rPr>
          <w:rFonts w:ascii="Times New Roman" w:hAnsi="Times New Roman" w:cs="Times New Roman"/>
          <w:color w:val="auto"/>
          <w:sz w:val="22"/>
          <w:szCs w:val="22"/>
        </w:rPr>
        <w:t>, Seoul 04349</w:t>
      </w:r>
    </w:p>
    <w:p w14:paraId="00F8AAF2" w14:textId="6ADC2273" w:rsidR="00227800" w:rsidRPr="00E14FE2" w:rsidRDefault="00836ADD"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Tel</w:t>
      </w:r>
      <w:r w:rsidR="00227800" w:rsidRPr="00E14FE2">
        <w:rPr>
          <w:rFonts w:ascii="Times New Roman" w:hAnsi="Times New Roman" w:cs="Times New Roman"/>
          <w:color w:val="auto"/>
          <w:sz w:val="22"/>
          <w:szCs w:val="22"/>
        </w:rPr>
        <w:t xml:space="preserve">: </w:t>
      </w:r>
      <w:r w:rsidR="00860736">
        <w:rPr>
          <w:rFonts w:ascii="Times New Roman" w:hAnsi="Times New Roman" w:cs="Times New Roman"/>
          <w:color w:val="auto"/>
          <w:sz w:val="22"/>
          <w:szCs w:val="22"/>
        </w:rPr>
        <w:t xml:space="preserve">(02) </w:t>
      </w:r>
      <w:r w:rsidR="00227800" w:rsidRPr="00E14FE2">
        <w:rPr>
          <w:rFonts w:ascii="Times New Roman" w:hAnsi="Times New Roman" w:cs="Times New Roman"/>
          <w:color w:val="auto"/>
          <w:sz w:val="22"/>
          <w:szCs w:val="22"/>
        </w:rPr>
        <w:t xml:space="preserve">749-0381/4 </w:t>
      </w:r>
    </w:p>
    <w:p w14:paraId="5EC2C920" w14:textId="77777777" w:rsidR="00227800" w:rsidRPr="00E23B2D" w:rsidRDefault="00227800"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seoul@diplobel.fed.be </w:t>
      </w:r>
    </w:p>
    <w:p w14:paraId="71AAA7D7"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3AF5D8E5" w14:textId="77777777" w:rsidR="00227800" w:rsidRPr="00E14FE2" w:rsidRDefault="00227800"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Bulgaria </w:t>
      </w:r>
    </w:p>
    <w:p w14:paraId="3DDC8A04" w14:textId="77777777" w:rsidR="007A1BF3" w:rsidRDefault="00050112" w:rsidP="00F67868">
      <w:pPr>
        <w:pStyle w:val="Default"/>
        <w:spacing w:line="276" w:lineRule="auto"/>
        <w:rPr>
          <w:rFonts w:ascii="Times New Roman" w:hAnsi="Times New Roman" w:cs="Times New Roman"/>
          <w:color w:val="auto"/>
          <w:sz w:val="22"/>
          <w:szCs w:val="22"/>
          <w:lang w:val="fr-FR"/>
        </w:rPr>
      </w:pPr>
      <w:r w:rsidRPr="00050112">
        <w:rPr>
          <w:rFonts w:ascii="Times New Roman" w:hAnsi="Times New Roman" w:cs="Times New Roman"/>
          <w:color w:val="auto"/>
          <w:sz w:val="22"/>
          <w:szCs w:val="22"/>
          <w:lang w:val="fr-FR"/>
        </w:rPr>
        <w:t xml:space="preserve">102-8 </w:t>
      </w:r>
      <w:proofErr w:type="spellStart"/>
      <w:r w:rsidRPr="00050112">
        <w:rPr>
          <w:rFonts w:ascii="Times New Roman" w:hAnsi="Times New Roman" w:cs="Times New Roman"/>
          <w:color w:val="auto"/>
          <w:sz w:val="22"/>
          <w:szCs w:val="22"/>
          <w:lang w:val="fr-FR"/>
        </w:rPr>
        <w:t>Hannam-daero</w:t>
      </w:r>
      <w:proofErr w:type="spellEnd"/>
      <w:r w:rsidRPr="00050112">
        <w:rPr>
          <w:rFonts w:ascii="Times New Roman" w:hAnsi="Times New Roman" w:cs="Times New Roman"/>
          <w:color w:val="auto"/>
          <w:sz w:val="22"/>
          <w:szCs w:val="22"/>
          <w:lang w:val="fr-FR"/>
        </w:rPr>
        <w:t>,</w:t>
      </w:r>
    </w:p>
    <w:p w14:paraId="23CBB8AE" w14:textId="7511905F" w:rsidR="00050112" w:rsidRDefault="00050112" w:rsidP="00F67868">
      <w:pPr>
        <w:pStyle w:val="Default"/>
        <w:spacing w:line="276" w:lineRule="auto"/>
        <w:rPr>
          <w:rFonts w:ascii="Times New Roman" w:hAnsi="Times New Roman" w:cs="Times New Roman"/>
          <w:color w:val="auto"/>
          <w:sz w:val="22"/>
          <w:szCs w:val="22"/>
          <w:lang w:val="fr-FR"/>
        </w:rPr>
      </w:pPr>
      <w:proofErr w:type="spellStart"/>
      <w:r w:rsidRPr="00050112">
        <w:rPr>
          <w:rFonts w:ascii="Times New Roman" w:hAnsi="Times New Roman" w:cs="Times New Roman"/>
          <w:color w:val="auto"/>
          <w:sz w:val="22"/>
          <w:szCs w:val="22"/>
          <w:lang w:val="fr-FR"/>
        </w:rPr>
        <w:t>Yongsan-gu</w:t>
      </w:r>
      <w:proofErr w:type="spellEnd"/>
      <w:r w:rsidRPr="00050112">
        <w:rPr>
          <w:rFonts w:ascii="Times New Roman" w:hAnsi="Times New Roman" w:cs="Times New Roman"/>
          <w:color w:val="auto"/>
          <w:sz w:val="22"/>
          <w:szCs w:val="22"/>
          <w:lang w:val="fr-FR"/>
        </w:rPr>
        <w:t>, Seoul 04418</w:t>
      </w:r>
    </w:p>
    <w:p w14:paraId="6C6ADA19" w14:textId="3F085B8C" w:rsidR="00227800"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227800" w:rsidRPr="00E23B2D">
        <w:rPr>
          <w:rFonts w:ascii="Times New Roman" w:hAnsi="Times New Roman" w:cs="Times New Roman"/>
          <w:color w:val="auto"/>
          <w:sz w:val="22"/>
          <w:szCs w:val="22"/>
          <w:lang w:val="fr-FR"/>
        </w:rPr>
        <w:t>:</w:t>
      </w:r>
      <w:proofErr w:type="gramEnd"/>
      <w:r w:rsidR="00227800" w:rsidRPr="00E23B2D">
        <w:rPr>
          <w:rFonts w:ascii="Times New Roman" w:hAnsi="Times New Roman" w:cs="Times New Roman"/>
          <w:color w:val="auto"/>
          <w:sz w:val="22"/>
          <w:szCs w:val="22"/>
          <w:lang w:val="fr-FR"/>
        </w:rPr>
        <w:t xml:space="preserve"> </w:t>
      </w:r>
      <w:r w:rsidR="000454B4">
        <w:rPr>
          <w:rFonts w:ascii="Times New Roman" w:hAnsi="Times New Roman" w:cs="Times New Roman"/>
          <w:color w:val="auto"/>
          <w:sz w:val="22"/>
          <w:szCs w:val="22"/>
          <w:lang w:val="fr-FR"/>
        </w:rPr>
        <w:t xml:space="preserve">(02) </w:t>
      </w:r>
      <w:r w:rsidR="00227800" w:rsidRPr="00E23B2D">
        <w:rPr>
          <w:rFonts w:ascii="Times New Roman" w:hAnsi="Times New Roman" w:cs="Times New Roman"/>
          <w:color w:val="auto"/>
          <w:sz w:val="22"/>
          <w:szCs w:val="22"/>
          <w:lang w:val="fr-FR"/>
        </w:rPr>
        <w:t xml:space="preserve">794-8625/6 </w:t>
      </w:r>
    </w:p>
    <w:p w14:paraId="1192BAFB" w14:textId="77777777" w:rsidR="00227800" w:rsidRPr="00E23B2D" w:rsidRDefault="00227800"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embassy.seoul@mfa.bg </w:t>
      </w:r>
    </w:p>
    <w:p w14:paraId="451BF504"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5C937F61" w14:textId="77777777" w:rsidR="00227800" w:rsidRPr="00E14FE2" w:rsidRDefault="00227800"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Honorary Consulate of Bulgaria </w:t>
      </w:r>
    </w:p>
    <w:p w14:paraId="218A9FC8" w14:textId="417E97A7" w:rsidR="00227800" w:rsidRPr="00E14FE2" w:rsidRDefault="00227800"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3rd Fl</w:t>
      </w:r>
      <w:r w:rsidR="00E36D75">
        <w:rPr>
          <w:rFonts w:ascii="Times New Roman" w:hAnsi="Times New Roman" w:cs="Times New Roman"/>
          <w:color w:val="auto"/>
          <w:sz w:val="22"/>
          <w:szCs w:val="22"/>
        </w:rPr>
        <w:t>oor</w:t>
      </w:r>
      <w:r w:rsidRPr="00E14FE2">
        <w:rPr>
          <w:rFonts w:ascii="Times New Roman" w:hAnsi="Times New Roman" w:cs="Times New Roman"/>
          <w:color w:val="auto"/>
          <w:sz w:val="22"/>
          <w:szCs w:val="22"/>
        </w:rPr>
        <w:t xml:space="preserve">, </w:t>
      </w:r>
      <w:proofErr w:type="spellStart"/>
      <w:r w:rsidRPr="00E14FE2">
        <w:rPr>
          <w:rFonts w:ascii="Times New Roman" w:hAnsi="Times New Roman" w:cs="Times New Roman"/>
          <w:color w:val="auto"/>
          <w:sz w:val="22"/>
          <w:szCs w:val="22"/>
        </w:rPr>
        <w:t>Daeyong</w:t>
      </w:r>
      <w:proofErr w:type="spellEnd"/>
      <w:r w:rsidRPr="00E14FE2">
        <w:rPr>
          <w:rFonts w:ascii="Times New Roman" w:hAnsi="Times New Roman" w:cs="Times New Roman"/>
          <w:color w:val="auto"/>
          <w:sz w:val="22"/>
          <w:szCs w:val="22"/>
        </w:rPr>
        <w:t xml:space="preserve"> Building </w:t>
      </w:r>
      <w:r w:rsidR="0011003C">
        <w:rPr>
          <w:rFonts w:ascii="Times New Roman" w:hAnsi="Times New Roman" w:cs="Times New Roman"/>
          <w:color w:val="auto"/>
          <w:sz w:val="22"/>
          <w:szCs w:val="22"/>
        </w:rPr>
        <w:t>7</w:t>
      </w:r>
      <w:r w:rsidR="00266BEF">
        <w:rPr>
          <w:rFonts w:ascii="Times New Roman" w:hAnsi="Times New Roman" w:cs="Times New Roman"/>
          <w:color w:val="auto"/>
          <w:sz w:val="22"/>
          <w:szCs w:val="22"/>
        </w:rPr>
        <w:t xml:space="preserve">, </w:t>
      </w:r>
      <w:proofErr w:type="spellStart"/>
      <w:r w:rsidR="00266BEF">
        <w:rPr>
          <w:rFonts w:ascii="Times New Roman" w:hAnsi="Times New Roman" w:cs="Times New Roman"/>
          <w:color w:val="auto"/>
          <w:sz w:val="22"/>
          <w:szCs w:val="22"/>
        </w:rPr>
        <w:t>Eonju-ro</w:t>
      </w:r>
      <w:proofErr w:type="spellEnd"/>
      <w:r w:rsidR="00266BEF">
        <w:rPr>
          <w:rFonts w:ascii="Times New Roman" w:hAnsi="Times New Roman" w:cs="Times New Roman"/>
          <w:color w:val="auto"/>
          <w:sz w:val="22"/>
          <w:szCs w:val="22"/>
        </w:rPr>
        <w:t>, 133-gil, Gangnam-</w:t>
      </w:r>
      <w:proofErr w:type="spellStart"/>
      <w:r w:rsidR="00266BEF">
        <w:rPr>
          <w:rFonts w:ascii="Times New Roman" w:hAnsi="Times New Roman" w:cs="Times New Roman"/>
          <w:color w:val="auto"/>
          <w:sz w:val="22"/>
          <w:szCs w:val="22"/>
        </w:rPr>
        <w:t>gu</w:t>
      </w:r>
      <w:proofErr w:type="spellEnd"/>
      <w:r w:rsidR="00266BEF">
        <w:rPr>
          <w:rFonts w:ascii="Times New Roman" w:hAnsi="Times New Roman" w:cs="Times New Roman"/>
          <w:color w:val="auto"/>
          <w:sz w:val="22"/>
          <w:szCs w:val="22"/>
        </w:rPr>
        <w:t>, Seoul, 06053</w:t>
      </w:r>
      <w:r w:rsidRPr="00E14FE2">
        <w:rPr>
          <w:rFonts w:ascii="Times New Roman" w:hAnsi="Times New Roman" w:cs="Times New Roman"/>
          <w:color w:val="auto"/>
          <w:sz w:val="22"/>
          <w:szCs w:val="22"/>
        </w:rPr>
        <w:t xml:space="preserve"> </w:t>
      </w:r>
    </w:p>
    <w:p w14:paraId="1DD87714" w14:textId="6DC0193F" w:rsidR="00E14FE2" w:rsidRPr="007127DC" w:rsidRDefault="00836ADD"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Tel</w:t>
      </w:r>
      <w:r w:rsidR="00227800" w:rsidRPr="00E14FE2">
        <w:rPr>
          <w:rFonts w:ascii="Times New Roman" w:hAnsi="Times New Roman" w:cs="Times New Roman"/>
          <w:color w:val="auto"/>
          <w:sz w:val="22"/>
          <w:szCs w:val="22"/>
        </w:rPr>
        <w:t xml:space="preserve">: </w:t>
      </w:r>
      <w:r w:rsidR="000454B4">
        <w:rPr>
          <w:rFonts w:ascii="Times New Roman" w:hAnsi="Times New Roman" w:cs="Times New Roman"/>
          <w:color w:val="auto"/>
          <w:sz w:val="22"/>
          <w:szCs w:val="22"/>
        </w:rPr>
        <w:t xml:space="preserve">(02) </w:t>
      </w:r>
      <w:r w:rsidR="00227800" w:rsidRPr="00E14FE2">
        <w:rPr>
          <w:rFonts w:ascii="Times New Roman" w:hAnsi="Times New Roman" w:cs="Times New Roman"/>
          <w:color w:val="auto"/>
          <w:sz w:val="22"/>
          <w:szCs w:val="22"/>
        </w:rPr>
        <w:t xml:space="preserve">3014-2700 </w:t>
      </w:r>
    </w:p>
    <w:p w14:paraId="145CEF8B" w14:textId="77777777" w:rsidR="00E14FE2" w:rsidRPr="00E14FE2" w:rsidRDefault="00E14FE2" w:rsidP="00F67868">
      <w:pPr>
        <w:pStyle w:val="Default"/>
        <w:spacing w:line="276" w:lineRule="auto"/>
        <w:rPr>
          <w:rFonts w:ascii="Times New Roman" w:hAnsi="Times New Roman" w:cs="Times New Roman"/>
          <w:i/>
          <w:color w:val="auto"/>
          <w:sz w:val="22"/>
          <w:szCs w:val="22"/>
        </w:rPr>
      </w:pPr>
    </w:p>
    <w:p w14:paraId="4C5E6097" w14:textId="77777777" w:rsidR="00227800" w:rsidRPr="00E14FE2" w:rsidRDefault="00227800"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i/>
          <w:color w:val="auto"/>
          <w:sz w:val="22"/>
          <w:szCs w:val="22"/>
        </w:rPr>
        <w:t xml:space="preserve">Embassy of the Czech Republic </w:t>
      </w:r>
    </w:p>
    <w:p w14:paraId="5BAC6A6E" w14:textId="6A49600B" w:rsidR="00227800" w:rsidRPr="00E14FE2" w:rsidRDefault="006106AF" w:rsidP="006106AF">
      <w:pPr>
        <w:pStyle w:val="Default"/>
        <w:spacing w:line="276" w:lineRule="auto"/>
        <w:rPr>
          <w:rFonts w:ascii="Times New Roman" w:hAnsi="Times New Roman" w:cs="Times New Roman"/>
          <w:color w:val="auto"/>
          <w:sz w:val="22"/>
          <w:szCs w:val="22"/>
        </w:rPr>
      </w:pPr>
      <w:r w:rsidRPr="006106AF">
        <w:rPr>
          <w:rFonts w:ascii="Times New Roman" w:hAnsi="Times New Roman" w:cs="Times New Roman"/>
          <w:color w:val="auto"/>
          <w:sz w:val="22"/>
          <w:szCs w:val="22"/>
        </w:rPr>
        <w:t>7th floor</w:t>
      </w:r>
      <w:r>
        <w:rPr>
          <w:rFonts w:ascii="Times New Roman" w:hAnsi="Times New Roman" w:cs="Times New Roman"/>
          <w:color w:val="auto"/>
          <w:sz w:val="22"/>
          <w:szCs w:val="22"/>
        </w:rPr>
        <w:t xml:space="preserve">, </w:t>
      </w:r>
      <w:r w:rsidRPr="006106AF">
        <w:rPr>
          <w:rFonts w:ascii="Times New Roman" w:hAnsi="Times New Roman" w:cs="Times New Roman"/>
          <w:color w:val="auto"/>
          <w:sz w:val="22"/>
          <w:szCs w:val="22"/>
        </w:rPr>
        <w:t>The K-Twin Towers, B-dong</w:t>
      </w:r>
      <w:r>
        <w:rPr>
          <w:rFonts w:ascii="Times New Roman" w:hAnsi="Times New Roman" w:cs="Times New Roman"/>
          <w:color w:val="auto"/>
          <w:sz w:val="22"/>
          <w:szCs w:val="22"/>
        </w:rPr>
        <w:t xml:space="preserve">, </w:t>
      </w:r>
      <w:r w:rsidRPr="006106AF">
        <w:rPr>
          <w:rFonts w:ascii="Times New Roman" w:hAnsi="Times New Roman" w:cs="Times New Roman"/>
          <w:color w:val="auto"/>
          <w:sz w:val="22"/>
          <w:szCs w:val="22"/>
        </w:rPr>
        <w:t xml:space="preserve">50 </w:t>
      </w:r>
      <w:proofErr w:type="spellStart"/>
      <w:r w:rsidRPr="006106AF">
        <w:rPr>
          <w:rFonts w:ascii="Times New Roman" w:hAnsi="Times New Roman" w:cs="Times New Roman"/>
          <w:color w:val="auto"/>
          <w:sz w:val="22"/>
          <w:szCs w:val="22"/>
        </w:rPr>
        <w:t>Jongno</w:t>
      </w:r>
      <w:proofErr w:type="spellEnd"/>
      <w:r w:rsidRPr="006106AF">
        <w:rPr>
          <w:rFonts w:ascii="Times New Roman" w:hAnsi="Times New Roman" w:cs="Times New Roman"/>
          <w:color w:val="auto"/>
          <w:sz w:val="22"/>
          <w:szCs w:val="22"/>
        </w:rPr>
        <w:t xml:space="preserve"> 1-gil</w:t>
      </w:r>
      <w:r>
        <w:rPr>
          <w:rFonts w:ascii="Times New Roman" w:hAnsi="Times New Roman" w:cs="Times New Roman"/>
          <w:color w:val="auto"/>
          <w:sz w:val="22"/>
          <w:szCs w:val="22"/>
        </w:rPr>
        <w:t xml:space="preserve">, </w:t>
      </w:r>
      <w:proofErr w:type="spellStart"/>
      <w:r w:rsidRPr="006106AF">
        <w:rPr>
          <w:rFonts w:ascii="Times New Roman" w:hAnsi="Times New Roman" w:cs="Times New Roman"/>
          <w:color w:val="auto"/>
          <w:sz w:val="22"/>
          <w:szCs w:val="22"/>
        </w:rPr>
        <w:t>Jongno-gu</w:t>
      </w:r>
      <w:proofErr w:type="spellEnd"/>
      <w:r>
        <w:rPr>
          <w:rFonts w:ascii="Times New Roman" w:hAnsi="Times New Roman" w:cs="Times New Roman"/>
          <w:color w:val="auto"/>
          <w:sz w:val="22"/>
          <w:szCs w:val="22"/>
        </w:rPr>
        <w:t xml:space="preserve">, </w:t>
      </w:r>
      <w:r w:rsidRPr="006106AF">
        <w:rPr>
          <w:rFonts w:ascii="Times New Roman" w:hAnsi="Times New Roman" w:cs="Times New Roman"/>
          <w:color w:val="auto"/>
          <w:sz w:val="22"/>
          <w:szCs w:val="22"/>
        </w:rPr>
        <w:t>Seoul 03142</w:t>
      </w:r>
    </w:p>
    <w:p w14:paraId="69F9D923" w14:textId="77777777" w:rsidR="00D77A49" w:rsidRDefault="00836ADD"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Tel</w:t>
      </w:r>
      <w:r w:rsidR="00227800" w:rsidRPr="00E14FE2">
        <w:rPr>
          <w:rFonts w:ascii="Times New Roman" w:hAnsi="Times New Roman" w:cs="Times New Roman"/>
          <w:color w:val="auto"/>
          <w:sz w:val="22"/>
          <w:szCs w:val="22"/>
        </w:rPr>
        <w:t xml:space="preserve">: </w:t>
      </w:r>
      <w:r w:rsidR="000454B4">
        <w:rPr>
          <w:rFonts w:ascii="Times New Roman" w:hAnsi="Times New Roman" w:cs="Times New Roman"/>
          <w:color w:val="auto"/>
          <w:sz w:val="22"/>
          <w:szCs w:val="22"/>
        </w:rPr>
        <w:t xml:space="preserve">(02) </w:t>
      </w:r>
      <w:r w:rsidR="00227800" w:rsidRPr="00E14FE2">
        <w:rPr>
          <w:rFonts w:ascii="Times New Roman" w:hAnsi="Times New Roman" w:cs="Times New Roman"/>
          <w:color w:val="auto"/>
          <w:sz w:val="22"/>
          <w:szCs w:val="22"/>
        </w:rPr>
        <w:t>725-6765/6; 720-6453</w:t>
      </w:r>
    </w:p>
    <w:p w14:paraId="007BD52F" w14:textId="51A6852F" w:rsidR="00227800" w:rsidRPr="00E14FE2" w:rsidRDefault="00D77A49" w:rsidP="00F67868">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Emergency: </w:t>
      </w:r>
      <w:r w:rsidR="00F62159">
        <w:rPr>
          <w:rFonts w:ascii="Times New Roman" w:hAnsi="Times New Roman" w:cs="Times New Roman"/>
          <w:color w:val="auto"/>
          <w:sz w:val="22"/>
          <w:szCs w:val="22"/>
        </w:rPr>
        <w:t>0</w:t>
      </w:r>
      <w:r w:rsidR="00F62159" w:rsidRPr="00F62159">
        <w:rPr>
          <w:rFonts w:ascii="Times New Roman" w:hAnsi="Times New Roman" w:cs="Times New Roman"/>
          <w:color w:val="auto"/>
          <w:sz w:val="22"/>
          <w:szCs w:val="22"/>
        </w:rPr>
        <w:t>10-7445-6765</w:t>
      </w:r>
      <w:r w:rsidR="00227800" w:rsidRPr="00E14FE2">
        <w:rPr>
          <w:rFonts w:ascii="Times New Roman" w:hAnsi="Times New Roman" w:cs="Times New Roman"/>
          <w:color w:val="auto"/>
          <w:sz w:val="22"/>
          <w:szCs w:val="22"/>
        </w:rPr>
        <w:t xml:space="preserve"> </w:t>
      </w:r>
    </w:p>
    <w:p w14:paraId="29AE09AC" w14:textId="77777777" w:rsidR="00F67868" w:rsidRPr="00C86EDB" w:rsidRDefault="00F67868" w:rsidP="00F67868">
      <w:pPr>
        <w:spacing w:after="120" w:line="276" w:lineRule="auto"/>
        <w:ind w:right="-23"/>
        <w:rPr>
          <w:i/>
          <w:sz w:val="22"/>
          <w:szCs w:val="22"/>
          <w:lang w:val="en-US"/>
        </w:rPr>
      </w:pPr>
      <w:r w:rsidRPr="00C86EDB">
        <w:rPr>
          <w:sz w:val="22"/>
          <w:szCs w:val="22"/>
          <w:lang w:val="en-US"/>
        </w:rPr>
        <w:t xml:space="preserve">E-mail: </w:t>
      </w:r>
      <w:r w:rsidR="00227800" w:rsidRPr="00C86EDB">
        <w:rPr>
          <w:sz w:val="22"/>
          <w:szCs w:val="22"/>
          <w:lang w:val="en-US"/>
        </w:rPr>
        <w:t xml:space="preserve">czechembseoul@gmail.com; </w:t>
      </w:r>
      <w:hyperlink r:id="rId15" w:history="1">
        <w:r w:rsidR="00227800" w:rsidRPr="00C86EDB">
          <w:rPr>
            <w:rStyle w:val="Hyperlink"/>
            <w:color w:val="auto"/>
            <w:sz w:val="22"/>
            <w:szCs w:val="22"/>
            <w:u w:val="none"/>
            <w:lang w:val="en-US"/>
          </w:rPr>
          <w:t>seoul@embassy.mzv.cz</w:t>
        </w:r>
      </w:hyperlink>
    </w:p>
    <w:p w14:paraId="14B5DBA9" w14:textId="77777777" w:rsidR="00227800" w:rsidRPr="00C86EDB" w:rsidRDefault="00227800" w:rsidP="00F67868">
      <w:pPr>
        <w:spacing w:line="276" w:lineRule="auto"/>
        <w:ind w:right="-23"/>
        <w:rPr>
          <w:sz w:val="22"/>
          <w:szCs w:val="22"/>
          <w:lang w:val="en-US"/>
        </w:rPr>
      </w:pPr>
      <w:r w:rsidRPr="00C86EDB">
        <w:rPr>
          <w:i/>
          <w:sz w:val="22"/>
          <w:szCs w:val="22"/>
          <w:lang w:val="en-US"/>
        </w:rPr>
        <w:t xml:space="preserve">Embassy of Denmark </w:t>
      </w:r>
    </w:p>
    <w:p w14:paraId="1FB8AF03" w14:textId="2DBC50B8" w:rsidR="00F67868" w:rsidRPr="00E14FE2" w:rsidRDefault="00CE4C80" w:rsidP="00CE4C80">
      <w:pPr>
        <w:spacing w:line="276" w:lineRule="auto"/>
        <w:ind w:right="-23"/>
        <w:rPr>
          <w:sz w:val="22"/>
          <w:szCs w:val="22"/>
          <w:lang w:val="en-GB"/>
        </w:rPr>
      </w:pPr>
      <w:r w:rsidRPr="00CE4C80">
        <w:rPr>
          <w:sz w:val="22"/>
          <w:szCs w:val="22"/>
          <w:lang w:val="en-GB"/>
        </w:rPr>
        <w:t>11th Floor, Seoul Square Building</w:t>
      </w:r>
      <w:r>
        <w:rPr>
          <w:sz w:val="22"/>
          <w:szCs w:val="22"/>
          <w:lang w:val="en-GB"/>
        </w:rPr>
        <w:t xml:space="preserve">, </w:t>
      </w:r>
      <w:r w:rsidRPr="00CE4C80">
        <w:rPr>
          <w:sz w:val="22"/>
          <w:szCs w:val="22"/>
          <w:lang w:val="en-GB"/>
        </w:rPr>
        <w:t xml:space="preserve">416, </w:t>
      </w:r>
      <w:proofErr w:type="spellStart"/>
      <w:r w:rsidRPr="00CE4C80">
        <w:rPr>
          <w:sz w:val="22"/>
          <w:szCs w:val="22"/>
          <w:lang w:val="en-GB"/>
        </w:rPr>
        <w:t>Hangang-daero</w:t>
      </w:r>
      <w:proofErr w:type="spellEnd"/>
      <w:r w:rsidRPr="00CE4C80">
        <w:rPr>
          <w:sz w:val="22"/>
          <w:szCs w:val="22"/>
          <w:lang w:val="en-GB"/>
        </w:rPr>
        <w:t>, Jung-</w:t>
      </w:r>
      <w:proofErr w:type="spellStart"/>
      <w:r w:rsidRPr="00CE4C80">
        <w:rPr>
          <w:sz w:val="22"/>
          <w:szCs w:val="22"/>
          <w:lang w:val="en-GB"/>
        </w:rPr>
        <w:t>gu</w:t>
      </w:r>
      <w:proofErr w:type="spellEnd"/>
      <w:r>
        <w:rPr>
          <w:sz w:val="22"/>
          <w:szCs w:val="22"/>
          <w:lang w:val="en-GB"/>
        </w:rPr>
        <w:t xml:space="preserve">, </w:t>
      </w:r>
      <w:r w:rsidRPr="00CE4C80">
        <w:rPr>
          <w:sz w:val="22"/>
          <w:szCs w:val="22"/>
          <w:lang w:val="en-GB"/>
        </w:rPr>
        <w:t>Seoul, 04637</w:t>
      </w:r>
    </w:p>
    <w:p w14:paraId="0B1EC24C" w14:textId="52D5F2BD" w:rsidR="00F67868" w:rsidRPr="006F10E4" w:rsidRDefault="00F67868" w:rsidP="00F67868">
      <w:pPr>
        <w:pStyle w:val="Default"/>
        <w:spacing w:line="276" w:lineRule="auto"/>
        <w:rPr>
          <w:rFonts w:ascii="Times New Roman" w:hAnsi="Times New Roman" w:cs="Times New Roman"/>
          <w:color w:val="auto"/>
          <w:sz w:val="22"/>
          <w:szCs w:val="22"/>
          <w:lang w:val="fr-CA"/>
        </w:rPr>
      </w:pPr>
      <w:r w:rsidRPr="006F10E4">
        <w:rPr>
          <w:rFonts w:ascii="Times New Roman" w:hAnsi="Times New Roman" w:cs="Times New Roman"/>
          <w:color w:val="auto"/>
          <w:sz w:val="22"/>
          <w:szCs w:val="22"/>
          <w:lang w:val="fr-CA"/>
        </w:rPr>
        <w:t xml:space="preserve">Tel: </w:t>
      </w:r>
      <w:r w:rsidR="00646A8A">
        <w:rPr>
          <w:rFonts w:ascii="Times New Roman" w:hAnsi="Times New Roman" w:cs="Times New Roman"/>
          <w:color w:val="auto"/>
          <w:sz w:val="22"/>
          <w:szCs w:val="22"/>
          <w:lang w:val="fr-CA"/>
        </w:rPr>
        <w:t>(0</w:t>
      </w:r>
      <w:r w:rsidR="00646A8A" w:rsidRPr="00646A8A">
        <w:rPr>
          <w:rFonts w:ascii="Times New Roman" w:hAnsi="Times New Roman" w:cs="Times New Roman"/>
          <w:color w:val="auto"/>
          <w:sz w:val="22"/>
          <w:szCs w:val="22"/>
          <w:lang w:val="fr-CA"/>
        </w:rPr>
        <w:t>2</w:t>
      </w:r>
      <w:r w:rsidR="00646A8A">
        <w:rPr>
          <w:rFonts w:ascii="Times New Roman" w:hAnsi="Times New Roman" w:cs="Times New Roman"/>
          <w:color w:val="auto"/>
          <w:sz w:val="22"/>
          <w:szCs w:val="22"/>
          <w:lang w:val="fr-CA"/>
        </w:rPr>
        <w:t>)</w:t>
      </w:r>
      <w:r w:rsidR="00646A8A" w:rsidRPr="00646A8A">
        <w:rPr>
          <w:rFonts w:ascii="Times New Roman" w:hAnsi="Times New Roman" w:cs="Times New Roman"/>
          <w:color w:val="auto"/>
          <w:sz w:val="22"/>
          <w:szCs w:val="22"/>
          <w:lang w:val="fr-CA"/>
        </w:rPr>
        <w:t xml:space="preserve"> 6363</w:t>
      </w:r>
      <w:r w:rsidR="00E27A91">
        <w:rPr>
          <w:rFonts w:ascii="Times New Roman" w:hAnsi="Times New Roman" w:cs="Times New Roman"/>
          <w:color w:val="auto"/>
          <w:sz w:val="22"/>
          <w:szCs w:val="22"/>
          <w:lang w:val="fr-CA"/>
        </w:rPr>
        <w:t>-</w:t>
      </w:r>
      <w:r w:rsidR="00646A8A" w:rsidRPr="00646A8A">
        <w:rPr>
          <w:rFonts w:ascii="Times New Roman" w:hAnsi="Times New Roman" w:cs="Times New Roman"/>
          <w:color w:val="auto"/>
          <w:sz w:val="22"/>
          <w:szCs w:val="22"/>
          <w:lang w:val="fr-CA"/>
        </w:rPr>
        <w:t>4800</w:t>
      </w:r>
    </w:p>
    <w:p w14:paraId="3610A248" w14:textId="77777777" w:rsidR="00F67868" w:rsidRPr="006F10E4" w:rsidRDefault="00F67868" w:rsidP="00F67868">
      <w:pPr>
        <w:pStyle w:val="Default"/>
        <w:spacing w:line="276" w:lineRule="auto"/>
        <w:rPr>
          <w:rFonts w:ascii="Times New Roman" w:hAnsi="Times New Roman" w:cs="Times New Roman"/>
          <w:color w:val="auto"/>
          <w:sz w:val="22"/>
          <w:szCs w:val="22"/>
          <w:lang w:val="fr-CA"/>
        </w:rPr>
      </w:pPr>
      <w:proofErr w:type="gramStart"/>
      <w:r w:rsidRPr="006F10E4">
        <w:rPr>
          <w:rFonts w:ascii="Times New Roman" w:hAnsi="Times New Roman" w:cs="Times New Roman"/>
          <w:color w:val="auto"/>
          <w:sz w:val="22"/>
          <w:szCs w:val="22"/>
          <w:lang w:val="fr-CA"/>
        </w:rPr>
        <w:t>E-mail</w:t>
      </w:r>
      <w:proofErr w:type="gramEnd"/>
      <w:r w:rsidRPr="006F10E4">
        <w:rPr>
          <w:rFonts w:ascii="Times New Roman" w:hAnsi="Times New Roman" w:cs="Times New Roman"/>
          <w:color w:val="auto"/>
          <w:sz w:val="22"/>
          <w:szCs w:val="22"/>
          <w:lang w:val="fr-CA"/>
        </w:rPr>
        <w:t xml:space="preserve">: selamb@um.dk </w:t>
      </w:r>
    </w:p>
    <w:p w14:paraId="372E7CFC" w14:textId="77777777" w:rsidR="00F67868" w:rsidRPr="006F10E4" w:rsidRDefault="00F67868" w:rsidP="00F67868">
      <w:pPr>
        <w:pStyle w:val="Default"/>
        <w:spacing w:line="276" w:lineRule="auto"/>
        <w:rPr>
          <w:rFonts w:ascii="Times New Roman" w:hAnsi="Times New Roman" w:cs="Times New Roman"/>
          <w:color w:val="auto"/>
          <w:sz w:val="22"/>
          <w:szCs w:val="22"/>
          <w:lang w:val="fr-CA"/>
        </w:rPr>
      </w:pPr>
    </w:p>
    <w:p w14:paraId="0D7DA305"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Finland </w:t>
      </w:r>
    </w:p>
    <w:p w14:paraId="27E3B7A2" w14:textId="1502F1E3" w:rsidR="00F67868" w:rsidRPr="00E14FE2" w:rsidRDefault="007D3A80" w:rsidP="007D3A80">
      <w:pPr>
        <w:pStyle w:val="Default"/>
        <w:spacing w:line="276" w:lineRule="auto"/>
        <w:rPr>
          <w:rFonts w:ascii="Times New Roman" w:hAnsi="Times New Roman" w:cs="Times New Roman"/>
          <w:color w:val="auto"/>
          <w:sz w:val="22"/>
          <w:szCs w:val="22"/>
        </w:rPr>
      </w:pPr>
      <w:r w:rsidRPr="007D3A80">
        <w:rPr>
          <w:rFonts w:ascii="Times New Roman" w:hAnsi="Times New Roman" w:cs="Times New Roman"/>
          <w:color w:val="auto"/>
          <w:sz w:val="22"/>
          <w:szCs w:val="22"/>
        </w:rPr>
        <w:t>18th Floor</w:t>
      </w:r>
      <w:r>
        <w:rPr>
          <w:rFonts w:ascii="Times New Roman" w:hAnsi="Times New Roman" w:cs="Times New Roman"/>
          <w:color w:val="auto"/>
          <w:sz w:val="22"/>
          <w:szCs w:val="22"/>
        </w:rPr>
        <w:t xml:space="preserve">, </w:t>
      </w:r>
      <w:proofErr w:type="spellStart"/>
      <w:r w:rsidRPr="007D3A80">
        <w:rPr>
          <w:rFonts w:ascii="Times New Roman" w:hAnsi="Times New Roman" w:cs="Times New Roman"/>
          <w:color w:val="auto"/>
          <w:sz w:val="22"/>
          <w:szCs w:val="22"/>
        </w:rPr>
        <w:t>Kyobo</w:t>
      </w:r>
      <w:proofErr w:type="spellEnd"/>
      <w:r w:rsidRPr="007D3A80">
        <w:rPr>
          <w:rFonts w:ascii="Times New Roman" w:hAnsi="Times New Roman" w:cs="Times New Roman"/>
          <w:color w:val="auto"/>
          <w:sz w:val="22"/>
          <w:szCs w:val="22"/>
        </w:rPr>
        <w:t xml:space="preserve"> Building,</w:t>
      </w:r>
      <w:r>
        <w:rPr>
          <w:rFonts w:ascii="Times New Roman" w:hAnsi="Times New Roman" w:cs="Times New Roman"/>
          <w:color w:val="auto"/>
          <w:sz w:val="22"/>
          <w:szCs w:val="22"/>
        </w:rPr>
        <w:t xml:space="preserve"> </w:t>
      </w:r>
      <w:proofErr w:type="spellStart"/>
      <w:r w:rsidRPr="007D3A80">
        <w:rPr>
          <w:rFonts w:ascii="Times New Roman" w:hAnsi="Times New Roman" w:cs="Times New Roman"/>
          <w:color w:val="auto"/>
          <w:sz w:val="22"/>
          <w:szCs w:val="22"/>
        </w:rPr>
        <w:t>Jongno</w:t>
      </w:r>
      <w:proofErr w:type="spellEnd"/>
      <w:r w:rsidRPr="007D3A80">
        <w:rPr>
          <w:rFonts w:ascii="Times New Roman" w:hAnsi="Times New Roman" w:cs="Times New Roman"/>
          <w:color w:val="auto"/>
          <w:sz w:val="22"/>
          <w:szCs w:val="22"/>
        </w:rPr>
        <w:t xml:space="preserve"> 1, </w:t>
      </w:r>
      <w:proofErr w:type="spellStart"/>
      <w:r w:rsidRPr="007D3A80">
        <w:rPr>
          <w:rFonts w:ascii="Times New Roman" w:hAnsi="Times New Roman" w:cs="Times New Roman"/>
          <w:color w:val="auto"/>
          <w:sz w:val="22"/>
          <w:szCs w:val="22"/>
        </w:rPr>
        <w:t>Jongno-g</w:t>
      </w:r>
      <w:r>
        <w:rPr>
          <w:rFonts w:ascii="Times New Roman" w:hAnsi="Times New Roman" w:cs="Times New Roman"/>
          <w:color w:val="auto"/>
          <w:sz w:val="22"/>
          <w:szCs w:val="22"/>
        </w:rPr>
        <w:t>u</w:t>
      </w:r>
      <w:proofErr w:type="spellEnd"/>
      <w:r>
        <w:rPr>
          <w:rFonts w:ascii="Times New Roman" w:hAnsi="Times New Roman" w:cs="Times New Roman"/>
          <w:color w:val="auto"/>
          <w:sz w:val="22"/>
          <w:szCs w:val="22"/>
        </w:rPr>
        <w:t>, Seoul</w:t>
      </w:r>
      <w:r w:rsidRPr="007D3A80">
        <w:rPr>
          <w:rFonts w:ascii="Times New Roman" w:hAnsi="Times New Roman" w:cs="Times New Roman"/>
          <w:color w:val="auto"/>
          <w:sz w:val="22"/>
          <w:szCs w:val="22"/>
        </w:rPr>
        <w:t xml:space="preserve"> 03154</w:t>
      </w:r>
      <w:r w:rsidR="00F67868" w:rsidRPr="00E14FE2">
        <w:rPr>
          <w:rFonts w:ascii="Times New Roman" w:hAnsi="Times New Roman" w:cs="Times New Roman"/>
          <w:color w:val="auto"/>
          <w:sz w:val="22"/>
          <w:szCs w:val="22"/>
        </w:rPr>
        <w:t xml:space="preserve"> </w:t>
      </w:r>
    </w:p>
    <w:p w14:paraId="660879E5" w14:textId="711CE0E4"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BB6C0F">
        <w:rPr>
          <w:rFonts w:ascii="Times New Roman" w:hAnsi="Times New Roman" w:cs="Times New Roman"/>
          <w:color w:val="auto"/>
          <w:sz w:val="22"/>
          <w:szCs w:val="22"/>
          <w:lang w:val="fr-FR"/>
        </w:rPr>
        <w:t>(02) 3701-0300</w:t>
      </w:r>
      <w:r w:rsidR="00F67868" w:rsidRPr="00E23B2D">
        <w:rPr>
          <w:rFonts w:ascii="Times New Roman" w:hAnsi="Times New Roman" w:cs="Times New Roman"/>
          <w:color w:val="auto"/>
          <w:sz w:val="22"/>
          <w:szCs w:val="22"/>
          <w:lang w:val="fr-FR"/>
        </w:rPr>
        <w:t xml:space="preserve"> </w:t>
      </w:r>
    </w:p>
    <w:p w14:paraId="6E39414C" w14:textId="77777777" w:rsidR="00F67868"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sanomat.seo@formin.fi </w:t>
      </w:r>
    </w:p>
    <w:p w14:paraId="258AEB29" w14:textId="77777777" w:rsidR="00494248" w:rsidRPr="00E23B2D" w:rsidRDefault="00494248" w:rsidP="00F67868">
      <w:pPr>
        <w:pStyle w:val="Default"/>
        <w:spacing w:line="276" w:lineRule="auto"/>
        <w:rPr>
          <w:rFonts w:ascii="Times New Roman" w:hAnsi="Times New Roman" w:cs="Times New Roman"/>
          <w:color w:val="auto"/>
          <w:sz w:val="22"/>
          <w:szCs w:val="22"/>
          <w:lang w:val="fr-FR"/>
        </w:rPr>
      </w:pPr>
    </w:p>
    <w:p w14:paraId="5D6C42C2"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1D49F587" w14:textId="5D40D7C1"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Honorary Consulate of Finland </w:t>
      </w:r>
      <w:r w:rsidR="00484316">
        <w:rPr>
          <w:rFonts w:ascii="Times New Roman" w:hAnsi="Times New Roman" w:cs="Times New Roman"/>
          <w:i/>
          <w:color w:val="auto"/>
          <w:sz w:val="22"/>
          <w:szCs w:val="22"/>
        </w:rPr>
        <w:t>(Seoul)</w:t>
      </w:r>
    </w:p>
    <w:p w14:paraId="40357A6D" w14:textId="77777777" w:rsidR="00C8439A" w:rsidRPr="00C8439A" w:rsidRDefault="00C8439A" w:rsidP="00C8439A">
      <w:pPr>
        <w:pStyle w:val="Default"/>
        <w:spacing w:line="276" w:lineRule="auto"/>
        <w:rPr>
          <w:rFonts w:ascii="Times New Roman" w:hAnsi="Times New Roman" w:cs="Times New Roman"/>
          <w:color w:val="auto"/>
          <w:sz w:val="22"/>
          <w:szCs w:val="22"/>
        </w:rPr>
      </w:pPr>
      <w:r w:rsidRPr="00C8439A">
        <w:rPr>
          <w:rFonts w:ascii="Times New Roman" w:hAnsi="Times New Roman" w:cs="Times New Roman"/>
          <w:color w:val="auto"/>
          <w:sz w:val="22"/>
          <w:szCs w:val="22"/>
        </w:rPr>
        <w:t>The Institute for Industrial Policy Studies (IPS)</w:t>
      </w:r>
    </w:p>
    <w:p w14:paraId="5EA66C61" w14:textId="77777777" w:rsidR="00C8439A" w:rsidRPr="00C8439A" w:rsidRDefault="00C8439A" w:rsidP="00C8439A">
      <w:pPr>
        <w:pStyle w:val="Default"/>
        <w:spacing w:line="276" w:lineRule="auto"/>
        <w:rPr>
          <w:rFonts w:ascii="Times New Roman" w:hAnsi="Times New Roman" w:cs="Times New Roman"/>
          <w:color w:val="auto"/>
          <w:sz w:val="22"/>
          <w:szCs w:val="22"/>
        </w:rPr>
      </w:pPr>
      <w:r w:rsidRPr="00C8439A">
        <w:rPr>
          <w:rFonts w:ascii="Times New Roman" w:hAnsi="Times New Roman" w:cs="Times New Roman"/>
          <w:color w:val="auto"/>
          <w:sz w:val="22"/>
          <w:szCs w:val="22"/>
        </w:rPr>
        <w:t xml:space="preserve">6th Fl., 203 </w:t>
      </w:r>
      <w:proofErr w:type="spellStart"/>
      <w:r w:rsidRPr="00C8439A">
        <w:rPr>
          <w:rFonts w:ascii="Times New Roman" w:hAnsi="Times New Roman" w:cs="Times New Roman"/>
          <w:color w:val="auto"/>
          <w:sz w:val="22"/>
          <w:szCs w:val="22"/>
        </w:rPr>
        <w:t>Sinchon-ro</w:t>
      </w:r>
      <w:proofErr w:type="spellEnd"/>
      <w:r w:rsidRPr="00C8439A">
        <w:rPr>
          <w:rFonts w:ascii="Times New Roman" w:hAnsi="Times New Roman" w:cs="Times New Roman"/>
          <w:color w:val="auto"/>
          <w:sz w:val="22"/>
          <w:szCs w:val="22"/>
        </w:rPr>
        <w:t xml:space="preserve">, </w:t>
      </w:r>
      <w:proofErr w:type="spellStart"/>
      <w:r w:rsidRPr="00C8439A">
        <w:rPr>
          <w:rFonts w:ascii="Times New Roman" w:hAnsi="Times New Roman" w:cs="Times New Roman"/>
          <w:color w:val="auto"/>
          <w:sz w:val="22"/>
          <w:szCs w:val="22"/>
        </w:rPr>
        <w:t>Seodaemun-gu</w:t>
      </w:r>
      <w:proofErr w:type="spellEnd"/>
    </w:p>
    <w:p w14:paraId="395D08D8" w14:textId="6F329E49" w:rsidR="00F67868" w:rsidRDefault="00C8439A" w:rsidP="00C8439A">
      <w:pPr>
        <w:pStyle w:val="Default"/>
        <w:spacing w:line="276" w:lineRule="auto"/>
        <w:rPr>
          <w:rFonts w:ascii="Times New Roman" w:hAnsi="Times New Roman" w:cs="Times New Roman"/>
          <w:color w:val="auto"/>
          <w:sz w:val="22"/>
          <w:szCs w:val="22"/>
        </w:rPr>
      </w:pPr>
      <w:r w:rsidRPr="00C8439A">
        <w:rPr>
          <w:rFonts w:ascii="Times New Roman" w:hAnsi="Times New Roman" w:cs="Times New Roman"/>
          <w:color w:val="auto"/>
          <w:sz w:val="22"/>
          <w:szCs w:val="22"/>
        </w:rPr>
        <w:t>120-808 S</w:t>
      </w:r>
      <w:r>
        <w:rPr>
          <w:rFonts w:ascii="Times New Roman" w:hAnsi="Times New Roman" w:cs="Times New Roman"/>
          <w:color w:val="auto"/>
          <w:sz w:val="22"/>
          <w:szCs w:val="22"/>
        </w:rPr>
        <w:t>eoul</w:t>
      </w:r>
    </w:p>
    <w:p w14:paraId="41292747" w14:textId="73D20A88" w:rsidR="00494248" w:rsidRDefault="00494248" w:rsidP="00F67868">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Tel.: </w:t>
      </w:r>
      <w:r w:rsidR="00DF7250">
        <w:rPr>
          <w:rFonts w:ascii="Times New Roman" w:hAnsi="Times New Roman" w:cs="Times New Roman"/>
          <w:color w:val="auto"/>
          <w:sz w:val="22"/>
          <w:szCs w:val="22"/>
        </w:rPr>
        <w:t>(0</w:t>
      </w:r>
      <w:r w:rsidR="004463CD" w:rsidRPr="004463CD">
        <w:rPr>
          <w:rFonts w:ascii="Times New Roman" w:hAnsi="Times New Roman" w:cs="Times New Roman"/>
          <w:color w:val="auto"/>
          <w:sz w:val="22"/>
          <w:szCs w:val="22"/>
        </w:rPr>
        <w:t>2</w:t>
      </w:r>
      <w:r w:rsidR="00DF7250">
        <w:rPr>
          <w:rFonts w:ascii="Times New Roman" w:hAnsi="Times New Roman" w:cs="Times New Roman"/>
          <w:color w:val="auto"/>
          <w:sz w:val="22"/>
          <w:szCs w:val="22"/>
        </w:rPr>
        <w:t>)</w:t>
      </w:r>
      <w:r w:rsidR="004463CD" w:rsidRPr="004463CD">
        <w:rPr>
          <w:rFonts w:ascii="Times New Roman" w:hAnsi="Times New Roman" w:cs="Times New Roman"/>
          <w:color w:val="auto"/>
          <w:sz w:val="22"/>
          <w:szCs w:val="22"/>
        </w:rPr>
        <w:t xml:space="preserve"> 456 5588</w:t>
      </w:r>
    </w:p>
    <w:p w14:paraId="117EB5BC" w14:textId="77777777" w:rsidR="00F67868" w:rsidRDefault="00F67868" w:rsidP="00F67868">
      <w:pPr>
        <w:pStyle w:val="Default"/>
        <w:spacing w:line="276" w:lineRule="auto"/>
        <w:rPr>
          <w:rFonts w:ascii="Times New Roman" w:hAnsi="Times New Roman" w:cs="Times New Roman"/>
          <w:color w:val="auto"/>
          <w:sz w:val="22"/>
          <w:szCs w:val="22"/>
        </w:rPr>
      </w:pPr>
    </w:p>
    <w:p w14:paraId="31198A72" w14:textId="331B4CA1" w:rsidR="00484316" w:rsidRPr="00484316" w:rsidRDefault="00484316" w:rsidP="00F67868">
      <w:pPr>
        <w:pStyle w:val="Default"/>
        <w:spacing w:line="276" w:lineRule="auto"/>
        <w:rPr>
          <w:rFonts w:ascii="Times New Roman" w:hAnsi="Times New Roman" w:cs="Times New Roman"/>
          <w:i/>
          <w:iCs/>
          <w:color w:val="auto"/>
          <w:sz w:val="22"/>
          <w:szCs w:val="22"/>
        </w:rPr>
      </w:pPr>
      <w:proofErr w:type="spellStart"/>
      <w:r w:rsidRPr="00484316">
        <w:rPr>
          <w:rFonts w:ascii="Times New Roman" w:hAnsi="Times New Roman" w:cs="Times New Roman"/>
          <w:i/>
          <w:iCs/>
          <w:color w:val="auto"/>
          <w:sz w:val="22"/>
          <w:szCs w:val="22"/>
        </w:rPr>
        <w:t>Honurary</w:t>
      </w:r>
      <w:proofErr w:type="spellEnd"/>
      <w:r w:rsidRPr="00484316">
        <w:rPr>
          <w:rFonts w:ascii="Times New Roman" w:hAnsi="Times New Roman" w:cs="Times New Roman"/>
          <w:i/>
          <w:iCs/>
          <w:color w:val="auto"/>
          <w:sz w:val="22"/>
          <w:szCs w:val="22"/>
        </w:rPr>
        <w:t xml:space="preserve"> Consulate of </w:t>
      </w:r>
      <w:proofErr w:type="spellStart"/>
      <w:r w:rsidRPr="00484316">
        <w:rPr>
          <w:rFonts w:ascii="Times New Roman" w:hAnsi="Times New Roman" w:cs="Times New Roman"/>
          <w:i/>
          <w:iCs/>
          <w:color w:val="auto"/>
          <w:sz w:val="22"/>
          <w:szCs w:val="22"/>
        </w:rPr>
        <w:t>Finalnd</w:t>
      </w:r>
      <w:proofErr w:type="spellEnd"/>
      <w:r w:rsidRPr="00484316">
        <w:rPr>
          <w:rFonts w:ascii="Times New Roman" w:hAnsi="Times New Roman" w:cs="Times New Roman"/>
          <w:i/>
          <w:iCs/>
          <w:color w:val="auto"/>
          <w:sz w:val="22"/>
          <w:szCs w:val="22"/>
        </w:rPr>
        <w:t xml:space="preserve"> (Busan)</w:t>
      </w:r>
    </w:p>
    <w:p w14:paraId="665E3955" w14:textId="7D307FFD" w:rsidR="00213E3E" w:rsidRPr="00213E3E" w:rsidRDefault="00213E3E" w:rsidP="00213E3E">
      <w:pPr>
        <w:pStyle w:val="Default"/>
        <w:spacing w:line="276" w:lineRule="auto"/>
        <w:rPr>
          <w:rFonts w:ascii="Times New Roman" w:hAnsi="Times New Roman" w:cs="Times New Roman"/>
          <w:color w:val="auto"/>
          <w:sz w:val="22"/>
          <w:szCs w:val="22"/>
        </w:rPr>
      </w:pPr>
      <w:proofErr w:type="spellStart"/>
      <w:r w:rsidRPr="00213E3E">
        <w:rPr>
          <w:rFonts w:ascii="Times New Roman" w:hAnsi="Times New Roman" w:cs="Times New Roman"/>
          <w:color w:val="auto"/>
          <w:sz w:val="22"/>
          <w:szCs w:val="22"/>
        </w:rPr>
        <w:t>Wärtsilä</w:t>
      </w:r>
      <w:proofErr w:type="spellEnd"/>
      <w:r w:rsidRPr="00213E3E">
        <w:rPr>
          <w:rFonts w:ascii="Times New Roman" w:hAnsi="Times New Roman" w:cs="Times New Roman"/>
          <w:color w:val="auto"/>
          <w:sz w:val="22"/>
          <w:szCs w:val="22"/>
        </w:rPr>
        <w:t xml:space="preserve"> Korea Ltd.</w:t>
      </w:r>
      <w:r>
        <w:rPr>
          <w:rFonts w:ascii="Times New Roman" w:hAnsi="Times New Roman" w:cs="Times New Roman"/>
          <w:color w:val="auto"/>
          <w:sz w:val="22"/>
          <w:szCs w:val="22"/>
        </w:rPr>
        <w:t xml:space="preserve"> </w:t>
      </w:r>
      <w:r w:rsidRPr="00213E3E">
        <w:rPr>
          <w:rFonts w:ascii="Times New Roman" w:hAnsi="Times New Roman" w:cs="Times New Roman"/>
          <w:color w:val="auto"/>
          <w:sz w:val="22"/>
          <w:szCs w:val="22"/>
        </w:rPr>
        <w:t xml:space="preserve">20F, </w:t>
      </w:r>
      <w:proofErr w:type="spellStart"/>
      <w:r w:rsidRPr="00213E3E">
        <w:rPr>
          <w:rFonts w:ascii="Times New Roman" w:hAnsi="Times New Roman" w:cs="Times New Roman"/>
          <w:color w:val="auto"/>
          <w:sz w:val="22"/>
          <w:szCs w:val="22"/>
        </w:rPr>
        <w:t>Kwangeong</w:t>
      </w:r>
      <w:proofErr w:type="spellEnd"/>
      <w:r w:rsidRPr="00213E3E">
        <w:rPr>
          <w:rFonts w:ascii="Times New Roman" w:hAnsi="Times New Roman" w:cs="Times New Roman"/>
          <w:color w:val="auto"/>
          <w:sz w:val="22"/>
          <w:szCs w:val="22"/>
        </w:rPr>
        <w:t xml:space="preserve"> </w:t>
      </w:r>
      <w:proofErr w:type="spellStart"/>
      <w:r w:rsidRPr="00213E3E">
        <w:rPr>
          <w:rFonts w:ascii="Times New Roman" w:hAnsi="Times New Roman" w:cs="Times New Roman"/>
          <w:color w:val="auto"/>
          <w:sz w:val="22"/>
          <w:szCs w:val="22"/>
        </w:rPr>
        <w:t>Bldg</w:t>
      </w:r>
      <w:proofErr w:type="spellEnd"/>
    </w:p>
    <w:p w14:paraId="47CA657E" w14:textId="77777777" w:rsidR="00213E3E" w:rsidRPr="00213E3E" w:rsidRDefault="00213E3E" w:rsidP="00213E3E">
      <w:pPr>
        <w:pStyle w:val="Default"/>
        <w:spacing w:line="276" w:lineRule="auto"/>
        <w:rPr>
          <w:rFonts w:ascii="Times New Roman" w:hAnsi="Times New Roman" w:cs="Times New Roman"/>
          <w:color w:val="auto"/>
          <w:sz w:val="22"/>
          <w:szCs w:val="22"/>
        </w:rPr>
      </w:pPr>
      <w:r w:rsidRPr="00213E3E">
        <w:rPr>
          <w:rFonts w:ascii="Times New Roman" w:hAnsi="Times New Roman" w:cs="Times New Roman"/>
          <w:color w:val="auto"/>
          <w:sz w:val="22"/>
          <w:szCs w:val="22"/>
        </w:rPr>
        <w:t xml:space="preserve">46, </w:t>
      </w:r>
      <w:proofErr w:type="spellStart"/>
      <w:r w:rsidRPr="00213E3E">
        <w:rPr>
          <w:rFonts w:ascii="Times New Roman" w:hAnsi="Times New Roman" w:cs="Times New Roman"/>
          <w:color w:val="auto"/>
          <w:sz w:val="22"/>
          <w:szCs w:val="22"/>
        </w:rPr>
        <w:t>Chungjang-daero</w:t>
      </w:r>
      <w:proofErr w:type="spellEnd"/>
      <w:r w:rsidRPr="00213E3E">
        <w:rPr>
          <w:rFonts w:ascii="Times New Roman" w:hAnsi="Times New Roman" w:cs="Times New Roman"/>
          <w:color w:val="auto"/>
          <w:sz w:val="22"/>
          <w:szCs w:val="22"/>
        </w:rPr>
        <w:t xml:space="preserve"> 9beon-gil</w:t>
      </w:r>
    </w:p>
    <w:p w14:paraId="70C45F76" w14:textId="179CD8A0" w:rsidR="00484316" w:rsidRDefault="00213E3E" w:rsidP="00213E3E">
      <w:pPr>
        <w:pStyle w:val="Default"/>
        <w:spacing w:line="276" w:lineRule="auto"/>
        <w:rPr>
          <w:rFonts w:ascii="Times New Roman" w:hAnsi="Times New Roman" w:cs="Times New Roman"/>
          <w:color w:val="auto"/>
          <w:sz w:val="22"/>
          <w:szCs w:val="22"/>
        </w:rPr>
      </w:pPr>
      <w:proofErr w:type="spellStart"/>
      <w:r w:rsidRPr="00213E3E">
        <w:rPr>
          <w:rFonts w:ascii="Times New Roman" w:hAnsi="Times New Roman" w:cs="Times New Roman"/>
          <w:color w:val="auto"/>
          <w:sz w:val="22"/>
          <w:szCs w:val="22"/>
        </w:rPr>
        <w:t>J</w:t>
      </w:r>
      <w:r>
        <w:rPr>
          <w:rFonts w:ascii="Times New Roman" w:hAnsi="Times New Roman" w:cs="Times New Roman"/>
          <w:color w:val="auto"/>
          <w:sz w:val="22"/>
          <w:szCs w:val="22"/>
        </w:rPr>
        <w:t>ungu</w:t>
      </w:r>
      <w:proofErr w:type="spellEnd"/>
      <w:r w:rsidRPr="00213E3E">
        <w:rPr>
          <w:rFonts w:ascii="Times New Roman" w:hAnsi="Times New Roman" w:cs="Times New Roman"/>
          <w:color w:val="auto"/>
          <w:sz w:val="22"/>
          <w:szCs w:val="22"/>
        </w:rPr>
        <w:t>, B</w:t>
      </w:r>
      <w:r>
        <w:rPr>
          <w:rFonts w:ascii="Times New Roman" w:hAnsi="Times New Roman" w:cs="Times New Roman"/>
          <w:color w:val="auto"/>
          <w:sz w:val="22"/>
          <w:szCs w:val="22"/>
        </w:rPr>
        <w:t>usan</w:t>
      </w:r>
      <w:r w:rsidRPr="00213E3E">
        <w:rPr>
          <w:rFonts w:ascii="Times New Roman" w:hAnsi="Times New Roman" w:cs="Times New Roman"/>
          <w:color w:val="auto"/>
          <w:sz w:val="22"/>
          <w:szCs w:val="22"/>
        </w:rPr>
        <w:t xml:space="preserve"> 48936</w:t>
      </w:r>
    </w:p>
    <w:p w14:paraId="68A26105" w14:textId="60BA17A5" w:rsidR="00213E3E" w:rsidRDefault="00097CA7" w:rsidP="00213E3E">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Tel.:</w:t>
      </w:r>
      <w:r w:rsidR="00934C31">
        <w:t xml:space="preserve"> </w:t>
      </w:r>
      <w:r w:rsidR="00934C31">
        <w:rPr>
          <w:rFonts w:ascii="Times New Roman" w:hAnsi="Times New Roman" w:cs="Times New Roman"/>
          <w:color w:val="auto"/>
          <w:sz w:val="22"/>
          <w:szCs w:val="22"/>
        </w:rPr>
        <w:t>01</w:t>
      </w:r>
      <w:r w:rsidR="00934C31" w:rsidRPr="00934C31">
        <w:rPr>
          <w:rFonts w:ascii="Times New Roman" w:hAnsi="Times New Roman" w:cs="Times New Roman"/>
          <w:color w:val="auto"/>
          <w:sz w:val="22"/>
          <w:szCs w:val="22"/>
        </w:rPr>
        <w:t>0</w:t>
      </w:r>
      <w:r w:rsidR="00DF7250">
        <w:rPr>
          <w:rFonts w:ascii="Times New Roman" w:hAnsi="Times New Roman" w:cs="Times New Roman"/>
          <w:color w:val="auto"/>
          <w:sz w:val="22"/>
          <w:szCs w:val="22"/>
        </w:rPr>
        <w:t>-</w:t>
      </w:r>
      <w:r w:rsidR="00934C31" w:rsidRPr="00934C31">
        <w:rPr>
          <w:rFonts w:ascii="Times New Roman" w:hAnsi="Times New Roman" w:cs="Times New Roman"/>
          <w:color w:val="auto"/>
          <w:sz w:val="22"/>
          <w:szCs w:val="22"/>
        </w:rPr>
        <w:t>4875</w:t>
      </w:r>
      <w:r w:rsidR="00934C31">
        <w:rPr>
          <w:rFonts w:ascii="Times New Roman" w:hAnsi="Times New Roman" w:cs="Times New Roman"/>
          <w:color w:val="auto"/>
          <w:sz w:val="22"/>
          <w:szCs w:val="22"/>
        </w:rPr>
        <w:t>-</w:t>
      </w:r>
      <w:r w:rsidR="00934C31" w:rsidRPr="00934C31">
        <w:rPr>
          <w:rFonts w:ascii="Times New Roman" w:hAnsi="Times New Roman" w:cs="Times New Roman"/>
          <w:color w:val="auto"/>
          <w:sz w:val="22"/>
          <w:szCs w:val="22"/>
        </w:rPr>
        <w:t>8461</w:t>
      </w:r>
    </w:p>
    <w:p w14:paraId="41F897F6" w14:textId="77777777" w:rsidR="00484316" w:rsidRPr="00E14FE2" w:rsidRDefault="00484316" w:rsidP="00F67868">
      <w:pPr>
        <w:pStyle w:val="Default"/>
        <w:spacing w:line="276" w:lineRule="auto"/>
        <w:rPr>
          <w:rFonts w:ascii="Times New Roman" w:hAnsi="Times New Roman" w:cs="Times New Roman"/>
          <w:color w:val="auto"/>
          <w:sz w:val="22"/>
          <w:szCs w:val="22"/>
        </w:rPr>
      </w:pPr>
    </w:p>
    <w:p w14:paraId="450EB800"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France </w:t>
      </w:r>
    </w:p>
    <w:p w14:paraId="037056F9" w14:textId="77777777" w:rsidR="00D36F11" w:rsidRDefault="00D36F11" w:rsidP="00F67868">
      <w:pPr>
        <w:pStyle w:val="Default"/>
        <w:spacing w:line="276" w:lineRule="auto"/>
        <w:rPr>
          <w:rFonts w:ascii="Times New Roman" w:hAnsi="Times New Roman" w:cs="Times New Roman"/>
          <w:color w:val="auto"/>
          <w:sz w:val="22"/>
          <w:szCs w:val="22"/>
        </w:rPr>
      </w:pPr>
      <w:r w:rsidRPr="00D36F11">
        <w:rPr>
          <w:rFonts w:ascii="Times New Roman" w:hAnsi="Times New Roman" w:cs="Times New Roman"/>
          <w:color w:val="auto"/>
          <w:sz w:val="22"/>
          <w:szCs w:val="22"/>
        </w:rPr>
        <w:t xml:space="preserve">43-12 </w:t>
      </w:r>
      <w:proofErr w:type="spellStart"/>
      <w:r w:rsidRPr="00D36F11">
        <w:rPr>
          <w:rFonts w:ascii="Times New Roman" w:hAnsi="Times New Roman" w:cs="Times New Roman"/>
          <w:color w:val="auto"/>
          <w:sz w:val="22"/>
          <w:szCs w:val="22"/>
        </w:rPr>
        <w:t>Seosomun-ro</w:t>
      </w:r>
      <w:proofErr w:type="spellEnd"/>
      <w:r w:rsidRPr="00D36F11">
        <w:rPr>
          <w:rFonts w:ascii="Times New Roman" w:hAnsi="Times New Roman" w:cs="Times New Roman"/>
          <w:color w:val="auto"/>
          <w:sz w:val="22"/>
          <w:szCs w:val="22"/>
        </w:rPr>
        <w:t>,</w:t>
      </w:r>
    </w:p>
    <w:p w14:paraId="60B5B582" w14:textId="42FD1DE3" w:rsidR="00F67868" w:rsidRPr="00E14FE2" w:rsidRDefault="00D36F11" w:rsidP="00F67868">
      <w:pPr>
        <w:pStyle w:val="Default"/>
        <w:spacing w:line="276" w:lineRule="auto"/>
        <w:rPr>
          <w:rFonts w:ascii="Times New Roman" w:hAnsi="Times New Roman" w:cs="Times New Roman"/>
          <w:color w:val="auto"/>
          <w:sz w:val="22"/>
          <w:szCs w:val="22"/>
        </w:rPr>
      </w:pPr>
      <w:proofErr w:type="spellStart"/>
      <w:r w:rsidRPr="00D36F11">
        <w:rPr>
          <w:rFonts w:ascii="Times New Roman" w:hAnsi="Times New Roman" w:cs="Times New Roman"/>
          <w:color w:val="auto"/>
          <w:sz w:val="22"/>
          <w:szCs w:val="22"/>
        </w:rPr>
        <w:t>Seodaemun-gu</w:t>
      </w:r>
      <w:proofErr w:type="spellEnd"/>
      <w:r w:rsidRPr="00D36F11">
        <w:rPr>
          <w:rFonts w:ascii="Times New Roman" w:hAnsi="Times New Roman" w:cs="Times New Roman"/>
          <w:color w:val="auto"/>
          <w:sz w:val="22"/>
          <w:szCs w:val="22"/>
        </w:rPr>
        <w:t>, Seoul, 03741</w:t>
      </w:r>
      <w:r w:rsidR="00F67868" w:rsidRPr="00E14FE2">
        <w:rPr>
          <w:rFonts w:ascii="Times New Roman" w:hAnsi="Times New Roman" w:cs="Times New Roman"/>
          <w:color w:val="auto"/>
          <w:sz w:val="22"/>
          <w:szCs w:val="22"/>
        </w:rPr>
        <w:t xml:space="preserve"> </w:t>
      </w:r>
    </w:p>
    <w:p w14:paraId="66AC2E53" w14:textId="01AD69D5" w:rsidR="00F67868" w:rsidRPr="00D36F11" w:rsidRDefault="00836ADD" w:rsidP="00F67868">
      <w:pPr>
        <w:pStyle w:val="Default"/>
        <w:spacing w:line="276" w:lineRule="auto"/>
        <w:rPr>
          <w:rFonts w:ascii="Times New Roman" w:hAnsi="Times New Roman" w:cs="Times New Roman"/>
          <w:color w:val="auto"/>
          <w:sz w:val="22"/>
          <w:szCs w:val="22"/>
          <w:lang w:val="fr-CA"/>
        </w:rPr>
      </w:pPr>
      <w:r w:rsidRPr="006F10E4">
        <w:rPr>
          <w:rFonts w:ascii="Times New Roman" w:hAnsi="Times New Roman" w:cs="Times New Roman"/>
          <w:color w:val="auto"/>
          <w:sz w:val="22"/>
          <w:szCs w:val="22"/>
          <w:lang w:val="fr-CA"/>
        </w:rPr>
        <w:t>Tel</w:t>
      </w:r>
      <w:r w:rsidR="00F67868" w:rsidRPr="006F10E4">
        <w:rPr>
          <w:rFonts w:ascii="Times New Roman" w:hAnsi="Times New Roman" w:cs="Times New Roman"/>
          <w:color w:val="auto"/>
          <w:sz w:val="22"/>
          <w:szCs w:val="22"/>
          <w:lang w:val="fr-CA"/>
        </w:rPr>
        <w:t xml:space="preserve">: </w:t>
      </w:r>
      <w:r w:rsidR="00F44BFE">
        <w:rPr>
          <w:rFonts w:ascii="Times New Roman" w:hAnsi="Times New Roman" w:cs="Times New Roman"/>
          <w:color w:val="auto"/>
          <w:sz w:val="22"/>
          <w:szCs w:val="22"/>
          <w:lang w:val="fr-CA"/>
        </w:rPr>
        <w:t xml:space="preserve">(02) </w:t>
      </w:r>
      <w:r w:rsidR="00F67868" w:rsidRPr="006F10E4">
        <w:rPr>
          <w:rFonts w:ascii="Times New Roman" w:hAnsi="Times New Roman" w:cs="Times New Roman"/>
          <w:color w:val="auto"/>
          <w:sz w:val="22"/>
          <w:szCs w:val="22"/>
          <w:lang w:val="fr-CA"/>
        </w:rPr>
        <w:t xml:space="preserve">3149-4300 </w:t>
      </w:r>
    </w:p>
    <w:p w14:paraId="767A06BB" w14:textId="4AC7F295"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w:t>
      </w:r>
      <w:r w:rsidR="001A681F">
        <w:rPr>
          <w:rFonts w:ascii="Times New Roman" w:hAnsi="Times New Roman" w:cs="Times New Roman"/>
          <w:color w:val="auto"/>
          <w:sz w:val="22"/>
          <w:szCs w:val="22"/>
          <w:lang w:val="fr-FR"/>
        </w:rPr>
        <w:t>info.seoul-amba</w:t>
      </w:r>
      <w:r w:rsidR="00F87702" w:rsidRPr="00F87702">
        <w:rPr>
          <w:rFonts w:ascii="Times New Roman" w:hAnsi="Times New Roman" w:cs="Times New Roman"/>
          <w:color w:val="auto"/>
          <w:sz w:val="22"/>
          <w:szCs w:val="22"/>
          <w:lang w:val="fr-FR"/>
        </w:rPr>
        <w:t>@diplomatie.gouv.fr</w:t>
      </w:r>
      <w:r w:rsidRPr="00E23B2D">
        <w:rPr>
          <w:rFonts w:ascii="Times New Roman" w:hAnsi="Times New Roman" w:cs="Times New Roman"/>
          <w:color w:val="auto"/>
          <w:sz w:val="22"/>
          <w:szCs w:val="22"/>
          <w:lang w:val="fr-FR"/>
        </w:rPr>
        <w:t xml:space="preserve"> </w:t>
      </w:r>
    </w:p>
    <w:p w14:paraId="4261394E"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26E04B77"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Germany </w:t>
      </w:r>
    </w:p>
    <w:p w14:paraId="71B4EC63" w14:textId="77777777" w:rsidR="000E62C7" w:rsidRDefault="000E62C7" w:rsidP="00F67868">
      <w:pPr>
        <w:pStyle w:val="Default"/>
        <w:spacing w:line="276" w:lineRule="auto"/>
        <w:rPr>
          <w:rFonts w:ascii="Times New Roman" w:hAnsi="Times New Roman" w:cs="Times New Roman"/>
          <w:color w:val="auto"/>
          <w:sz w:val="22"/>
          <w:szCs w:val="22"/>
        </w:rPr>
      </w:pPr>
      <w:r w:rsidRPr="000E62C7">
        <w:rPr>
          <w:rFonts w:ascii="Times New Roman" w:hAnsi="Times New Roman" w:cs="Times New Roman"/>
          <w:color w:val="auto"/>
          <w:sz w:val="22"/>
          <w:szCs w:val="22"/>
        </w:rPr>
        <w:t xml:space="preserve">8F, Seoul Square, 416, </w:t>
      </w:r>
      <w:proofErr w:type="spellStart"/>
      <w:r w:rsidRPr="000E62C7">
        <w:rPr>
          <w:rFonts w:ascii="Times New Roman" w:hAnsi="Times New Roman" w:cs="Times New Roman"/>
          <w:color w:val="auto"/>
          <w:sz w:val="22"/>
          <w:szCs w:val="22"/>
        </w:rPr>
        <w:t>Hangang-daero</w:t>
      </w:r>
      <w:proofErr w:type="spellEnd"/>
      <w:r w:rsidRPr="000E62C7">
        <w:rPr>
          <w:rFonts w:ascii="Times New Roman" w:hAnsi="Times New Roman" w:cs="Times New Roman"/>
          <w:color w:val="auto"/>
          <w:sz w:val="22"/>
          <w:szCs w:val="22"/>
        </w:rPr>
        <w:t>,</w:t>
      </w:r>
    </w:p>
    <w:p w14:paraId="05BBDDD0" w14:textId="00665AC5" w:rsidR="00F67868" w:rsidRPr="00E14FE2" w:rsidRDefault="000E62C7" w:rsidP="00F67868">
      <w:pPr>
        <w:pStyle w:val="Default"/>
        <w:spacing w:line="276" w:lineRule="auto"/>
        <w:rPr>
          <w:rFonts w:ascii="Times New Roman" w:hAnsi="Times New Roman" w:cs="Times New Roman"/>
          <w:color w:val="auto"/>
          <w:sz w:val="22"/>
          <w:szCs w:val="22"/>
        </w:rPr>
      </w:pPr>
      <w:r w:rsidRPr="000E62C7">
        <w:rPr>
          <w:rFonts w:ascii="Times New Roman" w:hAnsi="Times New Roman" w:cs="Times New Roman"/>
          <w:color w:val="auto"/>
          <w:sz w:val="22"/>
          <w:szCs w:val="22"/>
        </w:rPr>
        <w:t>Jung-</w:t>
      </w:r>
      <w:proofErr w:type="spellStart"/>
      <w:r w:rsidRPr="000E62C7">
        <w:rPr>
          <w:rFonts w:ascii="Times New Roman" w:hAnsi="Times New Roman" w:cs="Times New Roman"/>
          <w:color w:val="auto"/>
          <w:sz w:val="22"/>
          <w:szCs w:val="22"/>
        </w:rPr>
        <w:t>gu</w:t>
      </w:r>
      <w:proofErr w:type="spellEnd"/>
      <w:r w:rsidRPr="000E62C7">
        <w:rPr>
          <w:rFonts w:ascii="Times New Roman" w:hAnsi="Times New Roman" w:cs="Times New Roman"/>
          <w:color w:val="auto"/>
          <w:sz w:val="22"/>
          <w:szCs w:val="22"/>
        </w:rPr>
        <w:t>, Seoul 04637</w:t>
      </w:r>
      <w:r w:rsidR="00F67868" w:rsidRPr="00E14FE2">
        <w:rPr>
          <w:rFonts w:ascii="Times New Roman" w:hAnsi="Times New Roman" w:cs="Times New Roman"/>
          <w:color w:val="auto"/>
          <w:sz w:val="22"/>
          <w:szCs w:val="22"/>
        </w:rPr>
        <w:t xml:space="preserve"> </w:t>
      </w:r>
    </w:p>
    <w:p w14:paraId="14E400BC" w14:textId="7B19A4FC"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782A62">
        <w:rPr>
          <w:rFonts w:ascii="Times New Roman" w:hAnsi="Times New Roman" w:cs="Times New Roman"/>
          <w:color w:val="auto"/>
          <w:sz w:val="22"/>
          <w:szCs w:val="22"/>
          <w:lang w:val="fr-FR"/>
        </w:rPr>
        <w:t>(0</w:t>
      </w:r>
      <w:r w:rsidR="005A68C6" w:rsidRPr="005A68C6">
        <w:rPr>
          <w:rFonts w:ascii="Times New Roman" w:hAnsi="Times New Roman" w:cs="Times New Roman"/>
          <w:color w:val="auto"/>
          <w:sz w:val="22"/>
          <w:szCs w:val="22"/>
          <w:lang w:val="fr-FR"/>
        </w:rPr>
        <w:t>2</w:t>
      </w:r>
      <w:r w:rsidR="00782A62">
        <w:rPr>
          <w:rFonts w:ascii="Times New Roman" w:hAnsi="Times New Roman" w:cs="Times New Roman"/>
          <w:color w:val="auto"/>
          <w:sz w:val="22"/>
          <w:szCs w:val="22"/>
          <w:lang w:val="fr-FR"/>
        </w:rPr>
        <w:t>)</w:t>
      </w:r>
      <w:r w:rsidR="005A68C6">
        <w:rPr>
          <w:rFonts w:ascii="Times New Roman" w:hAnsi="Times New Roman" w:cs="Times New Roman"/>
          <w:color w:val="auto"/>
          <w:sz w:val="22"/>
          <w:szCs w:val="22"/>
          <w:lang w:val="fr-FR"/>
        </w:rPr>
        <w:t> </w:t>
      </w:r>
      <w:r w:rsidR="005A68C6" w:rsidRPr="005A68C6">
        <w:rPr>
          <w:rFonts w:ascii="Times New Roman" w:hAnsi="Times New Roman" w:cs="Times New Roman"/>
          <w:color w:val="auto"/>
          <w:sz w:val="22"/>
          <w:szCs w:val="22"/>
          <w:lang w:val="fr-FR"/>
        </w:rPr>
        <w:t>748</w:t>
      </w:r>
      <w:r w:rsidR="00F02A7F">
        <w:rPr>
          <w:rFonts w:ascii="Times New Roman" w:hAnsi="Times New Roman" w:cs="Times New Roman"/>
          <w:color w:val="auto"/>
          <w:sz w:val="22"/>
          <w:szCs w:val="22"/>
          <w:lang w:val="fr-FR"/>
        </w:rPr>
        <w:t>-</w:t>
      </w:r>
      <w:r w:rsidR="005A68C6" w:rsidRPr="005A68C6">
        <w:rPr>
          <w:rFonts w:ascii="Times New Roman" w:hAnsi="Times New Roman" w:cs="Times New Roman"/>
          <w:color w:val="auto"/>
          <w:sz w:val="22"/>
          <w:szCs w:val="22"/>
          <w:lang w:val="fr-FR"/>
        </w:rPr>
        <w:t>4114</w:t>
      </w:r>
      <w:r w:rsidR="00F67868" w:rsidRPr="00E23B2D">
        <w:rPr>
          <w:rFonts w:ascii="Times New Roman" w:hAnsi="Times New Roman" w:cs="Times New Roman"/>
          <w:color w:val="auto"/>
          <w:sz w:val="22"/>
          <w:szCs w:val="22"/>
          <w:lang w:val="fr-FR"/>
        </w:rPr>
        <w:t xml:space="preserve"> </w:t>
      </w:r>
    </w:p>
    <w:p w14:paraId="09FCF5F4" w14:textId="7BBB9063"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info@seoul.diplo.de</w:t>
      </w:r>
    </w:p>
    <w:p w14:paraId="48745A52"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32B9DCF9"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Greece </w:t>
      </w:r>
    </w:p>
    <w:p w14:paraId="1F5F067D" w14:textId="13E6F5B5" w:rsidR="00F67868" w:rsidRPr="00E14FE2" w:rsidRDefault="00EA319F" w:rsidP="00F67868">
      <w:pPr>
        <w:pStyle w:val="Default"/>
        <w:spacing w:line="276" w:lineRule="auto"/>
        <w:rPr>
          <w:rFonts w:ascii="Times New Roman" w:hAnsi="Times New Roman" w:cs="Times New Roman"/>
          <w:color w:val="auto"/>
          <w:sz w:val="22"/>
          <w:szCs w:val="22"/>
        </w:rPr>
      </w:pPr>
      <w:r w:rsidRPr="00EA319F">
        <w:rPr>
          <w:rFonts w:ascii="Times New Roman" w:hAnsi="Times New Roman" w:cs="Times New Roman"/>
          <w:color w:val="auto"/>
          <w:sz w:val="22"/>
          <w:szCs w:val="22"/>
        </w:rPr>
        <w:t xml:space="preserve">27th </w:t>
      </w:r>
      <w:proofErr w:type="spellStart"/>
      <w:r w:rsidRPr="00EA319F">
        <w:rPr>
          <w:rFonts w:ascii="Times New Roman" w:hAnsi="Times New Roman" w:cs="Times New Roman"/>
          <w:color w:val="auto"/>
          <w:sz w:val="22"/>
          <w:szCs w:val="22"/>
        </w:rPr>
        <w:t>fl</w:t>
      </w:r>
      <w:proofErr w:type="spellEnd"/>
      <w:r w:rsidRPr="00EA319F">
        <w:rPr>
          <w:rFonts w:ascii="Times New Roman" w:hAnsi="Times New Roman" w:cs="Times New Roman"/>
          <w:color w:val="auto"/>
          <w:sz w:val="22"/>
          <w:szCs w:val="22"/>
        </w:rPr>
        <w:t xml:space="preserve"> Hanwha </w:t>
      </w:r>
      <w:proofErr w:type="spellStart"/>
      <w:r w:rsidRPr="00EA319F">
        <w:rPr>
          <w:rFonts w:ascii="Times New Roman" w:hAnsi="Times New Roman" w:cs="Times New Roman"/>
          <w:color w:val="auto"/>
          <w:sz w:val="22"/>
          <w:szCs w:val="22"/>
        </w:rPr>
        <w:t>Bldg</w:t>
      </w:r>
      <w:proofErr w:type="spellEnd"/>
      <w:r w:rsidRPr="00EA319F">
        <w:rPr>
          <w:rFonts w:ascii="Times New Roman" w:hAnsi="Times New Roman" w:cs="Times New Roman"/>
          <w:color w:val="auto"/>
          <w:sz w:val="22"/>
          <w:szCs w:val="22"/>
        </w:rPr>
        <w:t xml:space="preserve"> 86 </w:t>
      </w:r>
      <w:proofErr w:type="spellStart"/>
      <w:r w:rsidRPr="00EA319F">
        <w:rPr>
          <w:rFonts w:ascii="Times New Roman" w:hAnsi="Times New Roman" w:cs="Times New Roman"/>
          <w:color w:val="auto"/>
          <w:sz w:val="22"/>
          <w:szCs w:val="22"/>
        </w:rPr>
        <w:t>Cheonggyecheon-ro</w:t>
      </w:r>
      <w:proofErr w:type="spellEnd"/>
      <w:r w:rsidRPr="00EA319F">
        <w:rPr>
          <w:rFonts w:ascii="Times New Roman" w:hAnsi="Times New Roman" w:cs="Times New Roman"/>
          <w:color w:val="auto"/>
          <w:sz w:val="22"/>
          <w:szCs w:val="22"/>
        </w:rPr>
        <w:t>, Jung-</w:t>
      </w:r>
      <w:proofErr w:type="spellStart"/>
      <w:r w:rsidRPr="00EA319F">
        <w:rPr>
          <w:rFonts w:ascii="Times New Roman" w:hAnsi="Times New Roman" w:cs="Times New Roman"/>
          <w:color w:val="auto"/>
          <w:sz w:val="22"/>
          <w:szCs w:val="22"/>
        </w:rPr>
        <w:t>gu</w:t>
      </w:r>
      <w:proofErr w:type="spellEnd"/>
      <w:r w:rsidRPr="00EA319F">
        <w:rPr>
          <w:rFonts w:ascii="Times New Roman" w:hAnsi="Times New Roman" w:cs="Times New Roman"/>
          <w:color w:val="auto"/>
          <w:sz w:val="22"/>
          <w:szCs w:val="22"/>
        </w:rPr>
        <w:t>, Seoul 04541</w:t>
      </w:r>
    </w:p>
    <w:p w14:paraId="1B88AE92" w14:textId="42180B66"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346759">
        <w:rPr>
          <w:rFonts w:ascii="Times New Roman" w:hAnsi="Times New Roman" w:cs="Times New Roman"/>
          <w:color w:val="auto"/>
          <w:sz w:val="22"/>
          <w:szCs w:val="22"/>
          <w:lang w:val="fr-FR"/>
        </w:rPr>
        <w:t xml:space="preserve">(02) </w:t>
      </w:r>
      <w:r w:rsidR="00F67868" w:rsidRPr="00E23B2D">
        <w:rPr>
          <w:rFonts w:ascii="Times New Roman" w:hAnsi="Times New Roman" w:cs="Times New Roman"/>
          <w:color w:val="auto"/>
          <w:sz w:val="22"/>
          <w:szCs w:val="22"/>
          <w:lang w:val="fr-FR"/>
        </w:rPr>
        <w:t xml:space="preserve">729-1400/1 </w:t>
      </w:r>
    </w:p>
    <w:p w14:paraId="659DE39D" w14:textId="7C414208"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w:t>
      </w:r>
      <w:r w:rsidR="006511D5" w:rsidRPr="006511D5">
        <w:rPr>
          <w:rFonts w:ascii="Times New Roman" w:hAnsi="Times New Roman" w:cs="Times New Roman"/>
          <w:color w:val="auto"/>
          <w:sz w:val="22"/>
          <w:szCs w:val="22"/>
          <w:lang w:val="fr-FR"/>
        </w:rPr>
        <w:t>gremb.sel@mfa.gr</w:t>
      </w:r>
      <w:r w:rsidRPr="00E23B2D">
        <w:rPr>
          <w:rFonts w:ascii="Times New Roman" w:hAnsi="Times New Roman" w:cs="Times New Roman"/>
          <w:color w:val="auto"/>
          <w:sz w:val="22"/>
          <w:szCs w:val="22"/>
          <w:lang w:val="fr-FR"/>
        </w:rPr>
        <w:t xml:space="preserve"> </w:t>
      </w:r>
    </w:p>
    <w:p w14:paraId="7531F04C" w14:textId="77777777" w:rsidR="00836ADD" w:rsidRPr="00E23B2D" w:rsidRDefault="00836ADD" w:rsidP="00F67868">
      <w:pPr>
        <w:pStyle w:val="Default"/>
        <w:spacing w:line="276" w:lineRule="auto"/>
        <w:rPr>
          <w:rFonts w:ascii="Times New Roman" w:hAnsi="Times New Roman" w:cs="Times New Roman"/>
          <w:i/>
          <w:color w:val="auto"/>
          <w:sz w:val="22"/>
          <w:szCs w:val="22"/>
          <w:lang w:val="fr-FR"/>
        </w:rPr>
      </w:pPr>
    </w:p>
    <w:p w14:paraId="17DC93E4"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Hungary </w:t>
      </w:r>
    </w:p>
    <w:p w14:paraId="5D2CDED7" w14:textId="77777777" w:rsidR="00B60923" w:rsidRDefault="00B60923" w:rsidP="00F67868">
      <w:pPr>
        <w:pStyle w:val="Default"/>
        <w:spacing w:line="276" w:lineRule="auto"/>
        <w:rPr>
          <w:rFonts w:ascii="Times New Roman" w:hAnsi="Times New Roman" w:cs="Times New Roman"/>
          <w:color w:val="auto"/>
          <w:sz w:val="22"/>
          <w:szCs w:val="22"/>
        </w:rPr>
      </w:pPr>
      <w:r w:rsidRPr="00B60923">
        <w:rPr>
          <w:rFonts w:ascii="Times New Roman" w:hAnsi="Times New Roman" w:cs="Times New Roman"/>
          <w:color w:val="auto"/>
          <w:sz w:val="22"/>
          <w:szCs w:val="22"/>
        </w:rPr>
        <w:t xml:space="preserve">58 </w:t>
      </w:r>
      <w:proofErr w:type="spellStart"/>
      <w:r w:rsidRPr="00B60923">
        <w:rPr>
          <w:rFonts w:ascii="Times New Roman" w:hAnsi="Times New Roman" w:cs="Times New Roman"/>
          <w:color w:val="auto"/>
          <w:sz w:val="22"/>
          <w:szCs w:val="22"/>
        </w:rPr>
        <w:t>Jangmun-ro</w:t>
      </w:r>
      <w:proofErr w:type="spellEnd"/>
      <w:r w:rsidRPr="00B60923">
        <w:rPr>
          <w:rFonts w:ascii="Times New Roman" w:hAnsi="Times New Roman" w:cs="Times New Roman"/>
          <w:color w:val="auto"/>
          <w:sz w:val="22"/>
          <w:szCs w:val="22"/>
        </w:rPr>
        <w:t>, Yongsan-</w:t>
      </w:r>
      <w:proofErr w:type="spellStart"/>
      <w:r w:rsidRPr="00B60923">
        <w:rPr>
          <w:rFonts w:ascii="Times New Roman" w:hAnsi="Times New Roman" w:cs="Times New Roman"/>
          <w:color w:val="auto"/>
          <w:sz w:val="22"/>
          <w:szCs w:val="22"/>
        </w:rPr>
        <w:t>gu</w:t>
      </w:r>
      <w:proofErr w:type="spellEnd"/>
    </w:p>
    <w:p w14:paraId="0422441C" w14:textId="1D6DCFA0" w:rsidR="00F67868" w:rsidRPr="00E14FE2" w:rsidRDefault="00B60923" w:rsidP="00F67868">
      <w:pPr>
        <w:pStyle w:val="Default"/>
        <w:spacing w:line="276" w:lineRule="auto"/>
        <w:rPr>
          <w:rFonts w:ascii="Times New Roman" w:hAnsi="Times New Roman" w:cs="Times New Roman"/>
          <w:color w:val="auto"/>
          <w:sz w:val="22"/>
          <w:szCs w:val="22"/>
        </w:rPr>
      </w:pPr>
      <w:r w:rsidRPr="00B60923">
        <w:rPr>
          <w:rFonts w:ascii="Times New Roman" w:hAnsi="Times New Roman" w:cs="Times New Roman"/>
          <w:color w:val="auto"/>
          <w:sz w:val="22"/>
          <w:szCs w:val="22"/>
        </w:rPr>
        <w:t>(</w:t>
      </w:r>
      <w:proofErr w:type="spellStart"/>
      <w:r w:rsidRPr="00B60923">
        <w:rPr>
          <w:rFonts w:ascii="Times New Roman" w:hAnsi="Times New Roman" w:cs="Times New Roman"/>
          <w:color w:val="auto"/>
          <w:sz w:val="22"/>
          <w:szCs w:val="22"/>
        </w:rPr>
        <w:t>Dongbinggo</w:t>
      </w:r>
      <w:proofErr w:type="spellEnd"/>
      <w:r w:rsidRPr="00B60923">
        <w:rPr>
          <w:rFonts w:ascii="Times New Roman" w:hAnsi="Times New Roman" w:cs="Times New Roman"/>
          <w:color w:val="auto"/>
          <w:sz w:val="22"/>
          <w:szCs w:val="22"/>
        </w:rPr>
        <w:t>), Seoul 04393</w:t>
      </w:r>
      <w:r w:rsidR="00F67868" w:rsidRPr="00E14FE2">
        <w:rPr>
          <w:rFonts w:ascii="Times New Roman" w:hAnsi="Times New Roman" w:cs="Times New Roman"/>
          <w:color w:val="auto"/>
          <w:sz w:val="22"/>
          <w:szCs w:val="22"/>
        </w:rPr>
        <w:t xml:space="preserve"> </w:t>
      </w:r>
    </w:p>
    <w:p w14:paraId="319B9514" w14:textId="149E6358" w:rsidR="00F67868" w:rsidRPr="00E14FE2" w:rsidRDefault="00836ADD"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Tel</w:t>
      </w:r>
      <w:r w:rsidR="00F67868" w:rsidRPr="00E14FE2">
        <w:rPr>
          <w:rFonts w:ascii="Times New Roman" w:hAnsi="Times New Roman" w:cs="Times New Roman"/>
          <w:color w:val="auto"/>
          <w:sz w:val="22"/>
          <w:szCs w:val="22"/>
        </w:rPr>
        <w:t xml:space="preserve">: </w:t>
      </w:r>
      <w:r w:rsidR="00F02A7F">
        <w:rPr>
          <w:rFonts w:ascii="Times New Roman" w:hAnsi="Times New Roman" w:cs="Times New Roman"/>
          <w:color w:val="auto"/>
          <w:sz w:val="22"/>
          <w:szCs w:val="22"/>
        </w:rPr>
        <w:t>(</w:t>
      </w:r>
      <w:r w:rsidR="00F02A7F" w:rsidRPr="00F02A7F">
        <w:rPr>
          <w:rFonts w:ascii="Times New Roman" w:hAnsi="Times New Roman" w:cs="Times New Roman"/>
          <w:color w:val="auto"/>
          <w:sz w:val="22"/>
          <w:szCs w:val="22"/>
        </w:rPr>
        <w:t>02</w:t>
      </w:r>
      <w:r w:rsidR="00F02A7F">
        <w:rPr>
          <w:rFonts w:ascii="Times New Roman" w:hAnsi="Times New Roman" w:cs="Times New Roman"/>
          <w:color w:val="auto"/>
          <w:sz w:val="22"/>
          <w:szCs w:val="22"/>
        </w:rPr>
        <w:t>)</w:t>
      </w:r>
      <w:r w:rsidR="00F02A7F" w:rsidRPr="00F02A7F">
        <w:rPr>
          <w:rFonts w:ascii="Times New Roman" w:hAnsi="Times New Roman" w:cs="Times New Roman"/>
          <w:color w:val="auto"/>
          <w:sz w:val="22"/>
          <w:szCs w:val="22"/>
        </w:rPr>
        <w:t xml:space="preserve"> 792 2105</w:t>
      </w:r>
      <w:r w:rsidR="00F67868" w:rsidRPr="00E14FE2">
        <w:rPr>
          <w:rFonts w:ascii="Times New Roman" w:hAnsi="Times New Roman" w:cs="Times New Roman"/>
          <w:color w:val="auto"/>
          <w:sz w:val="22"/>
          <w:szCs w:val="22"/>
        </w:rPr>
        <w:t xml:space="preserve"> </w:t>
      </w:r>
    </w:p>
    <w:p w14:paraId="38B2EEDE"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mission.sel@mfa.gov.hu </w:t>
      </w:r>
    </w:p>
    <w:p w14:paraId="38282B80" w14:textId="77777777" w:rsidR="00F67868" w:rsidRPr="00E14FE2" w:rsidRDefault="00F67868" w:rsidP="00F67868">
      <w:pPr>
        <w:pStyle w:val="Default"/>
        <w:spacing w:line="276" w:lineRule="auto"/>
        <w:rPr>
          <w:rFonts w:ascii="Times New Roman" w:hAnsi="Times New Roman" w:cs="Times New Roman"/>
          <w:color w:val="auto"/>
          <w:sz w:val="22"/>
          <w:szCs w:val="22"/>
        </w:rPr>
      </w:pPr>
    </w:p>
    <w:p w14:paraId="781999EC"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Ireland </w:t>
      </w:r>
    </w:p>
    <w:p w14:paraId="0932FD6E" w14:textId="77777777" w:rsidR="00F67868" w:rsidRPr="00E14FE2" w:rsidRDefault="00F67868" w:rsidP="00836ADD">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 xml:space="preserve">13Th Floor, </w:t>
      </w:r>
      <w:proofErr w:type="spellStart"/>
      <w:r w:rsidRPr="00E14FE2">
        <w:rPr>
          <w:rFonts w:ascii="Times New Roman" w:hAnsi="Times New Roman" w:cs="Times New Roman"/>
          <w:color w:val="auto"/>
          <w:sz w:val="22"/>
          <w:szCs w:val="22"/>
        </w:rPr>
        <w:t>Leema</w:t>
      </w:r>
      <w:proofErr w:type="spellEnd"/>
      <w:r w:rsidRPr="00E14FE2">
        <w:rPr>
          <w:rFonts w:ascii="Times New Roman" w:hAnsi="Times New Roman" w:cs="Times New Roman"/>
          <w:color w:val="auto"/>
          <w:sz w:val="22"/>
          <w:szCs w:val="22"/>
        </w:rPr>
        <w:t xml:space="preserve"> Building, </w:t>
      </w:r>
      <w:r w:rsidR="00494248">
        <w:rPr>
          <w:rFonts w:ascii="Times New Roman" w:hAnsi="Times New Roman" w:cs="Times New Roman"/>
          <w:color w:val="auto"/>
          <w:sz w:val="22"/>
          <w:szCs w:val="22"/>
        </w:rPr>
        <w:t xml:space="preserve">42, </w:t>
      </w:r>
      <w:proofErr w:type="spellStart"/>
      <w:r w:rsidR="00494248">
        <w:rPr>
          <w:rFonts w:ascii="Times New Roman" w:hAnsi="Times New Roman" w:cs="Times New Roman"/>
          <w:color w:val="auto"/>
          <w:sz w:val="22"/>
          <w:szCs w:val="22"/>
        </w:rPr>
        <w:t>Jongro</w:t>
      </w:r>
      <w:proofErr w:type="spellEnd"/>
      <w:r w:rsidR="00494248">
        <w:rPr>
          <w:rFonts w:ascii="Times New Roman" w:hAnsi="Times New Roman" w:cs="Times New Roman"/>
          <w:color w:val="auto"/>
          <w:sz w:val="22"/>
          <w:szCs w:val="22"/>
        </w:rPr>
        <w:t xml:space="preserve"> 1-gil, </w:t>
      </w:r>
      <w:proofErr w:type="spellStart"/>
      <w:r w:rsidR="00494248">
        <w:rPr>
          <w:rFonts w:ascii="Times New Roman" w:hAnsi="Times New Roman" w:cs="Times New Roman"/>
          <w:color w:val="auto"/>
          <w:sz w:val="22"/>
          <w:szCs w:val="22"/>
        </w:rPr>
        <w:t>Jongno-gu</w:t>
      </w:r>
      <w:proofErr w:type="spellEnd"/>
      <w:r w:rsidR="00494248">
        <w:rPr>
          <w:rFonts w:ascii="Times New Roman" w:hAnsi="Times New Roman" w:cs="Times New Roman"/>
          <w:color w:val="auto"/>
          <w:sz w:val="22"/>
          <w:szCs w:val="22"/>
        </w:rPr>
        <w:t>, Seoul 03152</w:t>
      </w:r>
    </w:p>
    <w:p w14:paraId="043120D5" w14:textId="13C02E99" w:rsidR="00F67868" w:rsidRPr="00E23B2D" w:rsidRDefault="00836ADD" w:rsidP="00F67868">
      <w:pPr>
        <w:spacing w:line="276" w:lineRule="auto"/>
        <w:ind w:right="-1452"/>
        <w:jc w:val="both"/>
        <w:rPr>
          <w:sz w:val="22"/>
          <w:szCs w:val="22"/>
          <w:lang w:val="fr-FR"/>
        </w:rPr>
      </w:pPr>
      <w:proofErr w:type="gramStart"/>
      <w:r w:rsidRPr="00E23B2D">
        <w:rPr>
          <w:sz w:val="22"/>
          <w:szCs w:val="22"/>
          <w:lang w:val="fr-FR"/>
        </w:rPr>
        <w:t>Tel</w:t>
      </w:r>
      <w:r w:rsidR="00F67868" w:rsidRPr="00E23B2D">
        <w:rPr>
          <w:sz w:val="22"/>
          <w:szCs w:val="22"/>
          <w:lang w:val="fr-FR"/>
        </w:rPr>
        <w:t>:</w:t>
      </w:r>
      <w:proofErr w:type="gramEnd"/>
      <w:r w:rsidR="00F67868" w:rsidRPr="00E23B2D">
        <w:rPr>
          <w:sz w:val="22"/>
          <w:szCs w:val="22"/>
          <w:lang w:val="fr-FR"/>
        </w:rPr>
        <w:t xml:space="preserve"> </w:t>
      </w:r>
      <w:r w:rsidR="00C47088">
        <w:rPr>
          <w:sz w:val="22"/>
          <w:szCs w:val="22"/>
          <w:lang w:val="fr-FR"/>
        </w:rPr>
        <w:t>(</w:t>
      </w:r>
      <w:r w:rsidR="00F67868" w:rsidRPr="00E23B2D">
        <w:rPr>
          <w:sz w:val="22"/>
          <w:szCs w:val="22"/>
          <w:lang w:val="fr-FR"/>
        </w:rPr>
        <w:t>02</w:t>
      </w:r>
      <w:r w:rsidR="00C47088">
        <w:rPr>
          <w:sz w:val="22"/>
          <w:szCs w:val="22"/>
          <w:lang w:val="fr-FR"/>
        </w:rPr>
        <w:t>)</w:t>
      </w:r>
      <w:r w:rsidR="00FE312C">
        <w:rPr>
          <w:sz w:val="22"/>
          <w:szCs w:val="22"/>
          <w:lang w:val="fr-FR"/>
        </w:rPr>
        <w:t> </w:t>
      </w:r>
      <w:r w:rsidR="00F67868" w:rsidRPr="00E23B2D">
        <w:rPr>
          <w:sz w:val="22"/>
          <w:szCs w:val="22"/>
          <w:lang w:val="fr-FR"/>
        </w:rPr>
        <w:t>7</w:t>
      </w:r>
      <w:r w:rsidR="00FE312C">
        <w:rPr>
          <w:sz w:val="22"/>
          <w:szCs w:val="22"/>
          <w:lang w:val="fr-FR"/>
        </w:rPr>
        <w:t>21-7200</w:t>
      </w:r>
    </w:p>
    <w:p w14:paraId="09C9C092"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seoulembassy@dfa.ie </w:t>
      </w:r>
    </w:p>
    <w:p w14:paraId="1BED4C93"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799F6B55"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Italy </w:t>
      </w:r>
    </w:p>
    <w:p w14:paraId="73E5841A" w14:textId="3A3ADD0B" w:rsidR="00F67868" w:rsidRPr="00E14FE2" w:rsidRDefault="00D2609D" w:rsidP="00F67868">
      <w:pPr>
        <w:pStyle w:val="Default"/>
        <w:spacing w:line="276" w:lineRule="auto"/>
        <w:rPr>
          <w:rFonts w:ascii="Times New Roman" w:hAnsi="Times New Roman" w:cs="Times New Roman"/>
          <w:color w:val="auto"/>
          <w:sz w:val="22"/>
          <w:szCs w:val="22"/>
        </w:rPr>
      </w:pPr>
      <w:r w:rsidRPr="00D2609D">
        <w:rPr>
          <w:rFonts w:ascii="Times New Roman" w:hAnsi="Times New Roman" w:cs="Times New Roman"/>
          <w:color w:val="auto"/>
          <w:sz w:val="22"/>
          <w:szCs w:val="22"/>
        </w:rPr>
        <w:t xml:space="preserve">3Rd Floor, </w:t>
      </w:r>
      <w:proofErr w:type="spellStart"/>
      <w:r w:rsidRPr="00D2609D">
        <w:rPr>
          <w:rFonts w:ascii="Times New Roman" w:hAnsi="Times New Roman" w:cs="Times New Roman"/>
          <w:color w:val="auto"/>
          <w:sz w:val="22"/>
          <w:szCs w:val="22"/>
        </w:rPr>
        <w:t>Ilshin</w:t>
      </w:r>
      <w:proofErr w:type="spellEnd"/>
      <w:r w:rsidRPr="00D2609D">
        <w:rPr>
          <w:rFonts w:ascii="Times New Roman" w:hAnsi="Times New Roman" w:cs="Times New Roman"/>
          <w:color w:val="auto"/>
          <w:sz w:val="22"/>
          <w:szCs w:val="22"/>
        </w:rPr>
        <w:t xml:space="preserve"> Building, 98 </w:t>
      </w:r>
      <w:proofErr w:type="spellStart"/>
      <w:r w:rsidRPr="00D2609D">
        <w:rPr>
          <w:rFonts w:ascii="Times New Roman" w:hAnsi="Times New Roman" w:cs="Times New Roman"/>
          <w:color w:val="auto"/>
          <w:sz w:val="22"/>
          <w:szCs w:val="22"/>
        </w:rPr>
        <w:t>Hannam-Daero</w:t>
      </w:r>
      <w:proofErr w:type="spellEnd"/>
      <w:r w:rsidRPr="00D2609D">
        <w:rPr>
          <w:rFonts w:ascii="Times New Roman" w:hAnsi="Times New Roman" w:cs="Times New Roman"/>
          <w:color w:val="auto"/>
          <w:sz w:val="22"/>
          <w:szCs w:val="22"/>
        </w:rPr>
        <w:t>, Yongsan-Gu, Seoul 04418</w:t>
      </w:r>
      <w:r w:rsidR="00F67868" w:rsidRPr="00E14FE2">
        <w:rPr>
          <w:rFonts w:ascii="Times New Roman" w:hAnsi="Times New Roman" w:cs="Times New Roman"/>
          <w:color w:val="auto"/>
          <w:sz w:val="22"/>
          <w:szCs w:val="22"/>
        </w:rPr>
        <w:t xml:space="preserve"> </w:t>
      </w:r>
    </w:p>
    <w:p w14:paraId="4709CCC3" w14:textId="3E1E1DBA"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4C0DC0">
        <w:rPr>
          <w:rFonts w:ascii="Times New Roman" w:hAnsi="Times New Roman" w:cs="Times New Roman"/>
          <w:color w:val="auto"/>
          <w:sz w:val="22"/>
          <w:szCs w:val="22"/>
          <w:lang w:val="fr-FR"/>
        </w:rPr>
        <w:t xml:space="preserve"> (0</w:t>
      </w:r>
      <w:r w:rsidR="004C0DC0" w:rsidRPr="004C0DC0">
        <w:rPr>
          <w:rFonts w:ascii="Times New Roman" w:hAnsi="Times New Roman" w:cs="Times New Roman"/>
          <w:color w:val="auto"/>
          <w:sz w:val="22"/>
          <w:szCs w:val="22"/>
          <w:lang w:val="fr-FR"/>
        </w:rPr>
        <w:t>2</w:t>
      </w:r>
      <w:r w:rsidR="004C0DC0">
        <w:rPr>
          <w:rFonts w:ascii="Times New Roman" w:hAnsi="Times New Roman" w:cs="Times New Roman"/>
          <w:color w:val="auto"/>
          <w:sz w:val="22"/>
          <w:szCs w:val="22"/>
          <w:lang w:val="fr-FR"/>
        </w:rPr>
        <w:t>)</w:t>
      </w:r>
      <w:r w:rsidR="004C0DC0" w:rsidRPr="004C0DC0">
        <w:rPr>
          <w:rFonts w:ascii="Times New Roman" w:hAnsi="Times New Roman" w:cs="Times New Roman"/>
          <w:color w:val="auto"/>
          <w:sz w:val="22"/>
          <w:szCs w:val="22"/>
          <w:lang w:val="fr-FR"/>
        </w:rPr>
        <w:t xml:space="preserve"> 2750 0200/1</w:t>
      </w:r>
    </w:p>
    <w:p w14:paraId="5E011D4B"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embassy.seoul@esteri.it </w:t>
      </w:r>
    </w:p>
    <w:p w14:paraId="6BCDB8E2" w14:textId="77777777" w:rsidR="00E14FE2" w:rsidRPr="00E23B2D" w:rsidRDefault="00E14FE2" w:rsidP="00F67868">
      <w:pPr>
        <w:pStyle w:val="Default"/>
        <w:spacing w:line="276" w:lineRule="auto"/>
        <w:rPr>
          <w:rFonts w:ascii="Times New Roman" w:hAnsi="Times New Roman" w:cs="Times New Roman"/>
          <w:i/>
          <w:color w:val="auto"/>
          <w:sz w:val="22"/>
          <w:szCs w:val="22"/>
          <w:lang w:val="fr-FR"/>
        </w:rPr>
      </w:pPr>
    </w:p>
    <w:p w14:paraId="4E3AB2DB"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Honorary Consulate of Luxembourg </w:t>
      </w:r>
    </w:p>
    <w:p w14:paraId="02219A45" w14:textId="77777777" w:rsidR="00A86618" w:rsidRPr="002A53C0" w:rsidRDefault="00A86618" w:rsidP="00A86618">
      <w:pPr>
        <w:pStyle w:val="Default"/>
        <w:spacing w:line="276" w:lineRule="auto"/>
        <w:rPr>
          <w:rFonts w:ascii="Times New Roman" w:hAnsi="Times New Roman" w:cs="Times New Roman"/>
          <w:color w:val="auto"/>
          <w:sz w:val="22"/>
          <w:szCs w:val="22"/>
        </w:rPr>
      </w:pPr>
      <w:r w:rsidRPr="002A53C0">
        <w:rPr>
          <w:rFonts w:ascii="Times New Roman" w:hAnsi="Times New Roman" w:cs="Times New Roman"/>
          <w:color w:val="auto"/>
          <w:sz w:val="22"/>
          <w:szCs w:val="22"/>
        </w:rPr>
        <w:t xml:space="preserve">20F, </w:t>
      </w:r>
      <w:proofErr w:type="spellStart"/>
      <w:r w:rsidRPr="002A53C0">
        <w:rPr>
          <w:rFonts w:ascii="Times New Roman" w:hAnsi="Times New Roman" w:cs="Times New Roman"/>
          <w:color w:val="auto"/>
          <w:sz w:val="22"/>
          <w:szCs w:val="22"/>
        </w:rPr>
        <w:t>Janggyo</w:t>
      </w:r>
      <w:proofErr w:type="spellEnd"/>
      <w:r w:rsidRPr="002A53C0">
        <w:rPr>
          <w:rFonts w:ascii="Times New Roman" w:hAnsi="Times New Roman" w:cs="Times New Roman"/>
          <w:color w:val="auto"/>
          <w:sz w:val="22"/>
          <w:szCs w:val="22"/>
        </w:rPr>
        <w:t xml:space="preserve"> Bldg., 363, </w:t>
      </w:r>
      <w:proofErr w:type="spellStart"/>
      <w:r w:rsidRPr="002A53C0">
        <w:rPr>
          <w:rFonts w:ascii="Times New Roman" w:hAnsi="Times New Roman" w:cs="Times New Roman"/>
          <w:color w:val="auto"/>
          <w:sz w:val="22"/>
          <w:szCs w:val="22"/>
        </w:rPr>
        <w:t>Samil-daero</w:t>
      </w:r>
      <w:proofErr w:type="spellEnd"/>
      <w:r w:rsidRPr="002A53C0">
        <w:rPr>
          <w:rFonts w:ascii="Times New Roman" w:hAnsi="Times New Roman" w:cs="Times New Roman"/>
          <w:color w:val="auto"/>
          <w:sz w:val="22"/>
          <w:szCs w:val="22"/>
        </w:rPr>
        <w:t>,</w:t>
      </w:r>
    </w:p>
    <w:p w14:paraId="3CEC6608" w14:textId="2E55923C" w:rsidR="00F67868" w:rsidRPr="002A53C0" w:rsidRDefault="00A86618" w:rsidP="00A86618">
      <w:pPr>
        <w:pStyle w:val="Default"/>
        <w:spacing w:line="276" w:lineRule="auto"/>
        <w:rPr>
          <w:rFonts w:ascii="Times New Roman" w:hAnsi="Times New Roman" w:cs="Times New Roman"/>
          <w:color w:val="auto"/>
          <w:sz w:val="22"/>
          <w:szCs w:val="22"/>
        </w:rPr>
      </w:pPr>
      <w:r w:rsidRPr="002A53C0">
        <w:rPr>
          <w:rFonts w:ascii="Times New Roman" w:hAnsi="Times New Roman" w:cs="Times New Roman"/>
          <w:color w:val="auto"/>
          <w:sz w:val="22"/>
          <w:szCs w:val="22"/>
        </w:rPr>
        <w:t>Jung-</w:t>
      </w:r>
      <w:proofErr w:type="spellStart"/>
      <w:r w:rsidRPr="002A53C0">
        <w:rPr>
          <w:rFonts w:ascii="Times New Roman" w:hAnsi="Times New Roman" w:cs="Times New Roman"/>
          <w:color w:val="auto"/>
          <w:sz w:val="22"/>
          <w:szCs w:val="22"/>
        </w:rPr>
        <w:t>gu</w:t>
      </w:r>
      <w:proofErr w:type="spellEnd"/>
      <w:r w:rsidRPr="002A53C0">
        <w:rPr>
          <w:rFonts w:ascii="Times New Roman" w:hAnsi="Times New Roman" w:cs="Times New Roman"/>
          <w:color w:val="auto"/>
          <w:sz w:val="22"/>
          <w:szCs w:val="22"/>
        </w:rPr>
        <w:t xml:space="preserve"> </w:t>
      </w:r>
      <w:r w:rsidRPr="00A86618">
        <w:rPr>
          <w:rFonts w:ascii="Times New Roman" w:hAnsi="Times New Roman" w:cs="Times New Roman"/>
          <w:color w:val="auto"/>
          <w:sz w:val="22"/>
          <w:szCs w:val="22"/>
        </w:rPr>
        <w:t>04541</w:t>
      </w:r>
    </w:p>
    <w:p w14:paraId="54131F04" w14:textId="41004F5C" w:rsidR="00F67868" w:rsidRPr="00E14FE2" w:rsidRDefault="00836ADD"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color w:val="auto"/>
          <w:sz w:val="22"/>
          <w:szCs w:val="22"/>
        </w:rPr>
        <w:t>Tel</w:t>
      </w:r>
      <w:r w:rsidR="00F67868" w:rsidRPr="00E14FE2">
        <w:rPr>
          <w:rFonts w:ascii="Times New Roman" w:hAnsi="Times New Roman" w:cs="Times New Roman"/>
          <w:color w:val="auto"/>
          <w:sz w:val="22"/>
          <w:szCs w:val="22"/>
        </w:rPr>
        <w:t xml:space="preserve">: </w:t>
      </w:r>
      <w:r w:rsidR="002A415B">
        <w:rPr>
          <w:rFonts w:ascii="Times New Roman" w:hAnsi="Times New Roman" w:cs="Times New Roman"/>
          <w:color w:val="auto"/>
          <w:sz w:val="22"/>
          <w:szCs w:val="22"/>
        </w:rPr>
        <w:t>(02) </w:t>
      </w:r>
      <w:r w:rsidR="002A415B" w:rsidRPr="002A415B">
        <w:rPr>
          <w:rFonts w:ascii="Times New Roman" w:hAnsi="Times New Roman" w:cs="Times New Roman"/>
          <w:color w:val="auto"/>
          <w:sz w:val="22"/>
          <w:szCs w:val="22"/>
        </w:rPr>
        <w:t>316</w:t>
      </w:r>
      <w:r w:rsidR="002A415B">
        <w:rPr>
          <w:rFonts w:ascii="Times New Roman" w:hAnsi="Times New Roman" w:cs="Times New Roman"/>
          <w:color w:val="auto"/>
          <w:sz w:val="22"/>
          <w:szCs w:val="22"/>
        </w:rPr>
        <w:t>-</w:t>
      </w:r>
      <w:r w:rsidR="002A415B" w:rsidRPr="002A415B">
        <w:rPr>
          <w:rFonts w:ascii="Times New Roman" w:hAnsi="Times New Roman" w:cs="Times New Roman"/>
          <w:color w:val="auto"/>
          <w:sz w:val="22"/>
          <w:szCs w:val="22"/>
        </w:rPr>
        <w:t>6101</w:t>
      </w:r>
      <w:r w:rsidR="002A415B">
        <w:rPr>
          <w:rFonts w:ascii="Times New Roman" w:hAnsi="Times New Roman" w:cs="Times New Roman"/>
          <w:color w:val="auto"/>
          <w:sz w:val="22"/>
          <w:szCs w:val="22"/>
        </w:rPr>
        <w:t xml:space="preserve"> / </w:t>
      </w:r>
      <w:r w:rsidR="00A93F9B">
        <w:rPr>
          <w:rFonts w:ascii="Times New Roman" w:hAnsi="Times New Roman" w:cs="Times New Roman"/>
          <w:color w:val="auto"/>
          <w:sz w:val="22"/>
          <w:szCs w:val="22"/>
        </w:rPr>
        <w:t>(0</w:t>
      </w:r>
      <w:r w:rsidR="00A93F9B" w:rsidRPr="00A93F9B">
        <w:rPr>
          <w:rFonts w:ascii="Times New Roman" w:hAnsi="Times New Roman" w:cs="Times New Roman"/>
          <w:color w:val="auto"/>
          <w:sz w:val="22"/>
          <w:szCs w:val="22"/>
        </w:rPr>
        <w:t>2</w:t>
      </w:r>
      <w:r w:rsidR="00A93F9B">
        <w:rPr>
          <w:rFonts w:ascii="Times New Roman" w:hAnsi="Times New Roman" w:cs="Times New Roman"/>
          <w:color w:val="auto"/>
          <w:sz w:val="22"/>
          <w:szCs w:val="22"/>
        </w:rPr>
        <w:t>)</w:t>
      </w:r>
      <w:r w:rsidR="00A93F9B" w:rsidRPr="00A93F9B">
        <w:rPr>
          <w:rFonts w:ascii="Times New Roman" w:hAnsi="Times New Roman" w:cs="Times New Roman"/>
          <w:color w:val="auto"/>
          <w:sz w:val="22"/>
          <w:szCs w:val="22"/>
        </w:rPr>
        <w:t xml:space="preserve"> 379</w:t>
      </w:r>
      <w:r w:rsidR="00A93F9B">
        <w:rPr>
          <w:rFonts w:ascii="Times New Roman" w:hAnsi="Times New Roman" w:cs="Times New Roman"/>
          <w:color w:val="auto"/>
          <w:sz w:val="22"/>
          <w:szCs w:val="22"/>
        </w:rPr>
        <w:t>-</w:t>
      </w:r>
      <w:r w:rsidR="00A93F9B" w:rsidRPr="00A93F9B">
        <w:rPr>
          <w:rFonts w:ascii="Times New Roman" w:hAnsi="Times New Roman" w:cs="Times New Roman"/>
          <w:color w:val="auto"/>
          <w:sz w:val="22"/>
          <w:szCs w:val="22"/>
        </w:rPr>
        <w:t>1172</w:t>
      </w:r>
    </w:p>
    <w:p w14:paraId="7C99BBAF" w14:textId="77777777" w:rsidR="00F67868" w:rsidRPr="00F67868" w:rsidRDefault="00F67868" w:rsidP="00F67868">
      <w:pPr>
        <w:pStyle w:val="Default"/>
        <w:spacing w:line="276" w:lineRule="auto"/>
        <w:rPr>
          <w:rFonts w:ascii="Times New Roman" w:hAnsi="Times New Roman" w:cs="Times New Roman"/>
          <w:color w:val="auto"/>
        </w:rPr>
      </w:pPr>
    </w:p>
    <w:p w14:paraId="30C2239C"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the Netherlands </w:t>
      </w:r>
    </w:p>
    <w:p w14:paraId="22DCD50A" w14:textId="2F71049A" w:rsidR="00F67868" w:rsidRPr="00E14FE2" w:rsidRDefault="00924DCD" w:rsidP="00924DCD">
      <w:pPr>
        <w:pStyle w:val="Default"/>
        <w:spacing w:line="276" w:lineRule="auto"/>
        <w:rPr>
          <w:rFonts w:ascii="Times New Roman" w:hAnsi="Times New Roman" w:cs="Times New Roman"/>
          <w:color w:val="auto"/>
          <w:sz w:val="22"/>
          <w:szCs w:val="22"/>
        </w:rPr>
      </w:pPr>
      <w:r w:rsidRPr="00924DCD">
        <w:rPr>
          <w:rFonts w:ascii="Times New Roman" w:hAnsi="Times New Roman" w:cs="Times New Roman"/>
          <w:color w:val="auto"/>
          <w:sz w:val="22"/>
          <w:szCs w:val="22"/>
        </w:rPr>
        <w:t xml:space="preserve">10th Floor </w:t>
      </w:r>
      <w:proofErr w:type="spellStart"/>
      <w:r w:rsidRPr="00924DCD">
        <w:rPr>
          <w:rFonts w:ascii="Times New Roman" w:hAnsi="Times New Roman" w:cs="Times New Roman"/>
          <w:color w:val="auto"/>
          <w:sz w:val="22"/>
          <w:szCs w:val="22"/>
        </w:rPr>
        <w:t>Jeongdong</w:t>
      </w:r>
      <w:proofErr w:type="spellEnd"/>
      <w:r w:rsidRPr="00924DCD">
        <w:rPr>
          <w:rFonts w:ascii="Times New Roman" w:hAnsi="Times New Roman" w:cs="Times New Roman"/>
          <w:color w:val="auto"/>
          <w:sz w:val="22"/>
          <w:szCs w:val="22"/>
        </w:rPr>
        <w:t xml:space="preserve"> Building</w:t>
      </w:r>
      <w:r>
        <w:rPr>
          <w:rFonts w:ascii="Times New Roman" w:hAnsi="Times New Roman" w:cs="Times New Roman"/>
          <w:color w:val="auto"/>
          <w:sz w:val="22"/>
          <w:szCs w:val="22"/>
        </w:rPr>
        <w:t xml:space="preserve">, </w:t>
      </w:r>
      <w:r w:rsidRPr="00924DCD">
        <w:rPr>
          <w:rFonts w:ascii="Times New Roman" w:hAnsi="Times New Roman" w:cs="Times New Roman"/>
          <w:color w:val="auto"/>
          <w:sz w:val="22"/>
          <w:szCs w:val="22"/>
        </w:rPr>
        <w:t xml:space="preserve">21-15 </w:t>
      </w:r>
      <w:proofErr w:type="spellStart"/>
      <w:r w:rsidRPr="00924DCD">
        <w:rPr>
          <w:rFonts w:ascii="Times New Roman" w:hAnsi="Times New Roman" w:cs="Times New Roman"/>
          <w:color w:val="auto"/>
          <w:sz w:val="22"/>
          <w:szCs w:val="22"/>
        </w:rPr>
        <w:t>Jeongdong-gil</w:t>
      </w:r>
      <w:proofErr w:type="spellEnd"/>
      <w:r w:rsidRPr="00924DCD">
        <w:rPr>
          <w:rFonts w:ascii="Times New Roman" w:hAnsi="Times New Roman" w:cs="Times New Roman"/>
          <w:color w:val="auto"/>
          <w:sz w:val="22"/>
          <w:szCs w:val="22"/>
        </w:rPr>
        <w:t>, Jung-</w:t>
      </w:r>
      <w:proofErr w:type="spellStart"/>
      <w:r w:rsidRPr="00924DCD">
        <w:rPr>
          <w:rFonts w:ascii="Times New Roman" w:hAnsi="Times New Roman" w:cs="Times New Roman"/>
          <w:color w:val="auto"/>
          <w:sz w:val="22"/>
          <w:szCs w:val="22"/>
        </w:rPr>
        <w:t>gu</w:t>
      </w:r>
      <w:proofErr w:type="spellEnd"/>
      <w:r>
        <w:rPr>
          <w:rFonts w:ascii="Times New Roman" w:hAnsi="Times New Roman" w:cs="Times New Roman"/>
          <w:color w:val="auto"/>
          <w:sz w:val="22"/>
          <w:szCs w:val="22"/>
        </w:rPr>
        <w:t xml:space="preserve">, </w:t>
      </w:r>
      <w:r w:rsidRPr="00924DCD">
        <w:rPr>
          <w:rFonts w:ascii="Times New Roman" w:hAnsi="Times New Roman" w:cs="Times New Roman"/>
          <w:color w:val="auto"/>
          <w:sz w:val="22"/>
          <w:szCs w:val="22"/>
        </w:rPr>
        <w:t>Seoul</w:t>
      </w:r>
      <w:r>
        <w:rPr>
          <w:rFonts w:ascii="Times New Roman" w:hAnsi="Times New Roman" w:cs="Times New Roman"/>
          <w:color w:val="auto"/>
          <w:sz w:val="22"/>
          <w:szCs w:val="22"/>
        </w:rPr>
        <w:t xml:space="preserve"> 04518</w:t>
      </w:r>
    </w:p>
    <w:p w14:paraId="62D3B547" w14:textId="51B10BFB"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932F57">
        <w:rPr>
          <w:rFonts w:ascii="Times New Roman" w:hAnsi="Times New Roman" w:cs="Times New Roman"/>
          <w:color w:val="auto"/>
          <w:sz w:val="22"/>
          <w:szCs w:val="22"/>
          <w:lang w:val="fr-FR"/>
        </w:rPr>
        <w:t xml:space="preserve">(02) </w:t>
      </w:r>
      <w:r w:rsidR="00932F57" w:rsidRPr="00932F57">
        <w:rPr>
          <w:rFonts w:ascii="Times New Roman" w:hAnsi="Times New Roman" w:cs="Times New Roman"/>
          <w:color w:val="auto"/>
          <w:sz w:val="22"/>
          <w:szCs w:val="22"/>
          <w:lang w:val="fr-FR"/>
        </w:rPr>
        <w:t>311</w:t>
      </w:r>
      <w:r w:rsidR="00932F57">
        <w:rPr>
          <w:rFonts w:ascii="Times New Roman" w:hAnsi="Times New Roman" w:cs="Times New Roman"/>
          <w:color w:val="auto"/>
          <w:sz w:val="22"/>
          <w:szCs w:val="22"/>
          <w:lang w:val="fr-FR"/>
        </w:rPr>
        <w:t>-</w:t>
      </w:r>
      <w:r w:rsidR="00932F57" w:rsidRPr="00932F57">
        <w:rPr>
          <w:rFonts w:ascii="Times New Roman" w:hAnsi="Times New Roman" w:cs="Times New Roman"/>
          <w:color w:val="auto"/>
          <w:sz w:val="22"/>
          <w:szCs w:val="22"/>
          <w:lang w:val="fr-FR"/>
        </w:rPr>
        <w:t>8600</w:t>
      </w:r>
    </w:p>
    <w:p w14:paraId="6EDE3E1B"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seo@minbuza.nl </w:t>
      </w:r>
    </w:p>
    <w:p w14:paraId="5F017F6D"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57826EE9"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Poland </w:t>
      </w:r>
    </w:p>
    <w:p w14:paraId="41E5B337" w14:textId="19B408A0" w:rsidR="00F67868" w:rsidRPr="00E14FE2" w:rsidRDefault="000C5D51" w:rsidP="00F67868">
      <w:pPr>
        <w:pStyle w:val="Default"/>
        <w:spacing w:line="276" w:lineRule="auto"/>
        <w:rPr>
          <w:rFonts w:ascii="Times New Roman" w:hAnsi="Times New Roman" w:cs="Times New Roman"/>
          <w:color w:val="auto"/>
          <w:sz w:val="22"/>
          <w:szCs w:val="22"/>
        </w:rPr>
      </w:pPr>
      <w:proofErr w:type="spellStart"/>
      <w:r w:rsidRPr="000C5D51">
        <w:rPr>
          <w:rFonts w:ascii="Times New Roman" w:hAnsi="Times New Roman" w:cs="Times New Roman"/>
          <w:color w:val="auto"/>
          <w:sz w:val="22"/>
          <w:szCs w:val="22"/>
        </w:rPr>
        <w:t>Samcheong-ro</w:t>
      </w:r>
      <w:proofErr w:type="spellEnd"/>
      <w:r w:rsidRPr="000C5D51">
        <w:rPr>
          <w:rFonts w:ascii="Times New Roman" w:hAnsi="Times New Roman" w:cs="Times New Roman"/>
          <w:color w:val="auto"/>
          <w:sz w:val="22"/>
          <w:szCs w:val="22"/>
        </w:rPr>
        <w:t xml:space="preserve"> 20-1, </w:t>
      </w:r>
      <w:proofErr w:type="spellStart"/>
      <w:r w:rsidRPr="000C5D51">
        <w:rPr>
          <w:rFonts w:ascii="Times New Roman" w:hAnsi="Times New Roman" w:cs="Times New Roman"/>
          <w:color w:val="auto"/>
          <w:sz w:val="22"/>
          <w:szCs w:val="22"/>
        </w:rPr>
        <w:t>Jongno-gu</w:t>
      </w:r>
      <w:proofErr w:type="spellEnd"/>
      <w:r w:rsidRPr="000C5D51">
        <w:rPr>
          <w:rFonts w:ascii="Times New Roman" w:hAnsi="Times New Roman" w:cs="Times New Roman"/>
          <w:color w:val="auto"/>
          <w:sz w:val="22"/>
          <w:szCs w:val="22"/>
        </w:rPr>
        <w:t>, Seoul 03062</w:t>
      </w:r>
      <w:r w:rsidR="00F67868" w:rsidRPr="00E14FE2">
        <w:rPr>
          <w:rFonts w:ascii="Times New Roman" w:hAnsi="Times New Roman" w:cs="Times New Roman"/>
          <w:color w:val="auto"/>
          <w:sz w:val="22"/>
          <w:szCs w:val="22"/>
        </w:rPr>
        <w:t xml:space="preserve"> </w:t>
      </w:r>
    </w:p>
    <w:p w14:paraId="24192544" w14:textId="584DB1E0" w:rsidR="00F67868" w:rsidRPr="006F10E4" w:rsidRDefault="00836ADD" w:rsidP="00F67868">
      <w:pPr>
        <w:pStyle w:val="Default"/>
        <w:spacing w:line="276" w:lineRule="auto"/>
        <w:rPr>
          <w:rFonts w:ascii="Times New Roman" w:hAnsi="Times New Roman" w:cs="Times New Roman"/>
          <w:color w:val="auto"/>
          <w:sz w:val="22"/>
          <w:szCs w:val="22"/>
          <w:lang w:val="fr-CA"/>
        </w:rPr>
      </w:pPr>
      <w:r w:rsidRPr="006F10E4">
        <w:rPr>
          <w:rFonts w:ascii="Times New Roman" w:hAnsi="Times New Roman" w:cs="Times New Roman"/>
          <w:color w:val="auto"/>
          <w:sz w:val="22"/>
          <w:szCs w:val="22"/>
          <w:lang w:val="fr-CA"/>
        </w:rPr>
        <w:t>Tel</w:t>
      </w:r>
      <w:r w:rsidR="00F67868" w:rsidRPr="006F10E4">
        <w:rPr>
          <w:rFonts w:ascii="Times New Roman" w:hAnsi="Times New Roman" w:cs="Times New Roman"/>
          <w:color w:val="auto"/>
          <w:sz w:val="22"/>
          <w:szCs w:val="22"/>
          <w:lang w:val="fr-CA"/>
        </w:rPr>
        <w:t xml:space="preserve">: </w:t>
      </w:r>
      <w:r w:rsidR="00074941">
        <w:rPr>
          <w:rFonts w:ascii="Times New Roman" w:hAnsi="Times New Roman" w:cs="Times New Roman"/>
          <w:color w:val="auto"/>
          <w:sz w:val="22"/>
          <w:szCs w:val="22"/>
          <w:lang w:val="fr-CA"/>
        </w:rPr>
        <w:t xml:space="preserve">(02) </w:t>
      </w:r>
      <w:r w:rsidR="00074941" w:rsidRPr="00074941">
        <w:rPr>
          <w:rFonts w:ascii="Times New Roman" w:hAnsi="Times New Roman" w:cs="Times New Roman"/>
          <w:color w:val="auto"/>
          <w:sz w:val="22"/>
          <w:szCs w:val="22"/>
          <w:lang w:val="fr-CA"/>
        </w:rPr>
        <w:t>723 9681</w:t>
      </w:r>
      <w:r w:rsidR="00F67868" w:rsidRPr="006F10E4">
        <w:rPr>
          <w:rFonts w:ascii="Times New Roman" w:hAnsi="Times New Roman" w:cs="Times New Roman"/>
          <w:color w:val="auto"/>
          <w:sz w:val="22"/>
          <w:szCs w:val="22"/>
          <w:lang w:val="fr-CA"/>
        </w:rPr>
        <w:t xml:space="preserve"> </w:t>
      </w:r>
    </w:p>
    <w:p w14:paraId="73B764D6" w14:textId="51E673BC"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seul.amb.sekretariat@msz.gov.pl</w:t>
      </w:r>
    </w:p>
    <w:p w14:paraId="5DA45C5A"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0577D738"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Portugal </w:t>
      </w:r>
    </w:p>
    <w:p w14:paraId="61882FBF" w14:textId="38977B6B" w:rsidR="00F67868" w:rsidRPr="00E14FE2" w:rsidRDefault="00400738" w:rsidP="00400738">
      <w:pPr>
        <w:pStyle w:val="Default"/>
        <w:spacing w:line="276" w:lineRule="auto"/>
        <w:rPr>
          <w:rFonts w:ascii="Times New Roman" w:hAnsi="Times New Roman" w:cs="Times New Roman"/>
          <w:color w:val="auto"/>
          <w:sz w:val="22"/>
          <w:szCs w:val="22"/>
        </w:rPr>
      </w:pPr>
      <w:r w:rsidRPr="00400738">
        <w:rPr>
          <w:rFonts w:ascii="Times New Roman" w:hAnsi="Times New Roman" w:cs="Times New Roman"/>
          <w:color w:val="auto"/>
          <w:sz w:val="22"/>
          <w:szCs w:val="22"/>
        </w:rPr>
        <w:t xml:space="preserve">2F., </w:t>
      </w:r>
      <w:proofErr w:type="spellStart"/>
      <w:r w:rsidRPr="00400738">
        <w:rPr>
          <w:rFonts w:ascii="Times New Roman" w:hAnsi="Times New Roman" w:cs="Times New Roman"/>
          <w:color w:val="auto"/>
          <w:sz w:val="22"/>
          <w:szCs w:val="22"/>
        </w:rPr>
        <w:t>Wonseo</w:t>
      </w:r>
      <w:proofErr w:type="spellEnd"/>
      <w:r w:rsidRPr="00400738">
        <w:rPr>
          <w:rFonts w:ascii="Times New Roman" w:hAnsi="Times New Roman" w:cs="Times New Roman"/>
          <w:color w:val="auto"/>
          <w:sz w:val="22"/>
          <w:szCs w:val="22"/>
        </w:rPr>
        <w:t xml:space="preserve"> Building,</w:t>
      </w:r>
      <w:r>
        <w:rPr>
          <w:rFonts w:ascii="Times New Roman" w:hAnsi="Times New Roman" w:cs="Times New Roman"/>
          <w:color w:val="auto"/>
          <w:sz w:val="22"/>
          <w:szCs w:val="22"/>
        </w:rPr>
        <w:t xml:space="preserve"> </w:t>
      </w:r>
      <w:r w:rsidRPr="00400738">
        <w:rPr>
          <w:rFonts w:ascii="Times New Roman" w:hAnsi="Times New Roman" w:cs="Times New Roman"/>
          <w:color w:val="auto"/>
          <w:sz w:val="22"/>
          <w:szCs w:val="22"/>
        </w:rPr>
        <w:t xml:space="preserve">13, </w:t>
      </w:r>
      <w:proofErr w:type="spellStart"/>
      <w:r w:rsidRPr="00400738">
        <w:rPr>
          <w:rFonts w:ascii="Times New Roman" w:hAnsi="Times New Roman" w:cs="Times New Roman"/>
          <w:color w:val="auto"/>
          <w:sz w:val="22"/>
          <w:szCs w:val="22"/>
        </w:rPr>
        <w:t>Changdeokgung</w:t>
      </w:r>
      <w:proofErr w:type="spellEnd"/>
      <w:r w:rsidRPr="00400738">
        <w:rPr>
          <w:rFonts w:ascii="Times New Roman" w:hAnsi="Times New Roman" w:cs="Times New Roman"/>
          <w:color w:val="auto"/>
          <w:sz w:val="22"/>
          <w:szCs w:val="22"/>
        </w:rPr>
        <w:t xml:space="preserve"> 1-gil, </w:t>
      </w:r>
      <w:proofErr w:type="spellStart"/>
      <w:r w:rsidRPr="00400738">
        <w:rPr>
          <w:rFonts w:ascii="Times New Roman" w:hAnsi="Times New Roman" w:cs="Times New Roman"/>
          <w:color w:val="auto"/>
          <w:sz w:val="22"/>
          <w:szCs w:val="22"/>
        </w:rPr>
        <w:t>Jongno-gu</w:t>
      </w:r>
      <w:proofErr w:type="spellEnd"/>
      <w:r w:rsidRPr="00400738">
        <w:rPr>
          <w:rFonts w:ascii="Times New Roman" w:hAnsi="Times New Roman" w:cs="Times New Roman"/>
          <w:color w:val="auto"/>
          <w:sz w:val="22"/>
          <w:szCs w:val="22"/>
        </w:rPr>
        <w:t>, Seoul</w:t>
      </w:r>
      <w:r w:rsidR="00FB79CB">
        <w:rPr>
          <w:rFonts w:ascii="Times New Roman" w:hAnsi="Times New Roman" w:cs="Times New Roman"/>
          <w:color w:val="auto"/>
          <w:sz w:val="22"/>
          <w:szCs w:val="22"/>
        </w:rPr>
        <w:t xml:space="preserve"> </w:t>
      </w:r>
      <w:r w:rsidR="00FB79CB" w:rsidRPr="00FB79CB">
        <w:rPr>
          <w:rFonts w:ascii="Times New Roman" w:hAnsi="Times New Roman" w:cs="Times New Roman"/>
          <w:color w:val="auto"/>
          <w:sz w:val="22"/>
          <w:szCs w:val="22"/>
        </w:rPr>
        <w:t>03058</w:t>
      </w:r>
    </w:p>
    <w:p w14:paraId="409C9943" w14:textId="203B6B72"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240FB7">
        <w:rPr>
          <w:rFonts w:ascii="Times New Roman" w:hAnsi="Times New Roman" w:cs="Times New Roman"/>
          <w:color w:val="auto"/>
          <w:sz w:val="22"/>
          <w:szCs w:val="22"/>
          <w:lang w:val="fr-FR"/>
        </w:rPr>
        <w:t xml:space="preserve">(02) </w:t>
      </w:r>
      <w:r w:rsidR="00F67868" w:rsidRPr="00E23B2D">
        <w:rPr>
          <w:rFonts w:ascii="Times New Roman" w:hAnsi="Times New Roman" w:cs="Times New Roman"/>
          <w:color w:val="auto"/>
          <w:sz w:val="22"/>
          <w:szCs w:val="22"/>
          <w:lang w:val="fr-FR"/>
        </w:rPr>
        <w:t>3675-2251</w:t>
      </w:r>
    </w:p>
    <w:p w14:paraId="52B0883D" w14:textId="768A3383" w:rsidR="00D87638" w:rsidRPr="00E23B2D" w:rsidRDefault="00F67868" w:rsidP="00F67868">
      <w:pPr>
        <w:spacing w:line="276" w:lineRule="auto"/>
        <w:jc w:val="both"/>
        <w:rPr>
          <w:sz w:val="22"/>
          <w:szCs w:val="22"/>
          <w:lang w:val="fr-FR"/>
        </w:rPr>
      </w:pPr>
      <w:proofErr w:type="gramStart"/>
      <w:r w:rsidRPr="00E23B2D">
        <w:rPr>
          <w:sz w:val="22"/>
          <w:szCs w:val="22"/>
          <w:lang w:val="fr-FR"/>
        </w:rPr>
        <w:t>E-mail:</w:t>
      </w:r>
      <w:proofErr w:type="gramEnd"/>
      <w:r w:rsidRPr="00E23B2D">
        <w:rPr>
          <w:sz w:val="22"/>
          <w:szCs w:val="22"/>
          <w:lang w:val="fr-FR"/>
        </w:rPr>
        <w:t xml:space="preserve"> </w:t>
      </w:r>
      <w:r w:rsidR="00435036" w:rsidRPr="00435036">
        <w:rPr>
          <w:sz w:val="22"/>
          <w:szCs w:val="22"/>
          <w:lang w:val="fr-FR"/>
        </w:rPr>
        <w:t>seul@mne.pt</w:t>
      </w:r>
    </w:p>
    <w:p w14:paraId="59677163"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7075CC03"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Romania </w:t>
      </w:r>
    </w:p>
    <w:p w14:paraId="1A9B0EFC" w14:textId="77777777" w:rsidR="00024F08" w:rsidRDefault="00A36FC1" w:rsidP="00F67868">
      <w:pPr>
        <w:pStyle w:val="Default"/>
        <w:spacing w:line="276" w:lineRule="auto"/>
        <w:rPr>
          <w:rFonts w:ascii="Times New Roman" w:hAnsi="Times New Roman" w:cs="Times New Roman"/>
          <w:color w:val="auto"/>
          <w:sz w:val="22"/>
          <w:szCs w:val="22"/>
        </w:rPr>
      </w:pPr>
      <w:r w:rsidRPr="00A36FC1">
        <w:rPr>
          <w:rFonts w:ascii="Times New Roman" w:hAnsi="Times New Roman" w:cs="Times New Roman"/>
          <w:color w:val="auto"/>
          <w:sz w:val="22"/>
          <w:szCs w:val="22"/>
        </w:rPr>
        <w:t xml:space="preserve">50 </w:t>
      </w:r>
      <w:proofErr w:type="spellStart"/>
      <w:r w:rsidRPr="00A36FC1">
        <w:rPr>
          <w:rFonts w:ascii="Times New Roman" w:hAnsi="Times New Roman" w:cs="Times New Roman"/>
          <w:color w:val="auto"/>
          <w:sz w:val="22"/>
          <w:szCs w:val="22"/>
        </w:rPr>
        <w:t>Jangmun-ro</w:t>
      </w:r>
      <w:proofErr w:type="spellEnd"/>
      <w:r w:rsidRPr="00A36FC1">
        <w:rPr>
          <w:rFonts w:ascii="Times New Roman" w:hAnsi="Times New Roman" w:cs="Times New Roman"/>
          <w:color w:val="auto"/>
          <w:sz w:val="22"/>
          <w:szCs w:val="22"/>
        </w:rPr>
        <w:t>, Yongsan-Gu,</w:t>
      </w:r>
    </w:p>
    <w:p w14:paraId="72208240" w14:textId="04891945" w:rsidR="00F67868" w:rsidRPr="00E14FE2" w:rsidRDefault="00A36FC1" w:rsidP="00F67868">
      <w:pPr>
        <w:pStyle w:val="Default"/>
        <w:spacing w:line="276" w:lineRule="auto"/>
        <w:rPr>
          <w:rFonts w:ascii="Times New Roman" w:hAnsi="Times New Roman" w:cs="Times New Roman"/>
          <w:color w:val="auto"/>
          <w:sz w:val="22"/>
          <w:szCs w:val="22"/>
        </w:rPr>
      </w:pPr>
      <w:r w:rsidRPr="00A36FC1">
        <w:rPr>
          <w:rFonts w:ascii="Times New Roman" w:hAnsi="Times New Roman" w:cs="Times New Roman"/>
          <w:color w:val="auto"/>
          <w:sz w:val="22"/>
          <w:szCs w:val="22"/>
        </w:rPr>
        <w:t>140-809 Seoul</w:t>
      </w:r>
      <w:r w:rsidR="00024F08">
        <w:rPr>
          <w:rFonts w:ascii="Times New Roman" w:hAnsi="Times New Roman" w:cs="Times New Roman"/>
          <w:color w:val="auto"/>
          <w:sz w:val="22"/>
          <w:szCs w:val="22"/>
        </w:rPr>
        <w:t xml:space="preserve"> 04393</w:t>
      </w:r>
      <w:r w:rsidR="00F67868" w:rsidRPr="00E14FE2">
        <w:rPr>
          <w:rFonts w:ascii="Times New Roman" w:hAnsi="Times New Roman" w:cs="Times New Roman"/>
          <w:color w:val="auto"/>
          <w:sz w:val="22"/>
          <w:szCs w:val="22"/>
        </w:rPr>
        <w:t xml:space="preserve"> </w:t>
      </w:r>
    </w:p>
    <w:p w14:paraId="6431D87E" w14:textId="0916D0F0" w:rsidR="00F67868"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024F08">
        <w:rPr>
          <w:rFonts w:ascii="Times New Roman" w:hAnsi="Times New Roman" w:cs="Times New Roman"/>
          <w:color w:val="auto"/>
          <w:sz w:val="22"/>
          <w:szCs w:val="22"/>
          <w:lang w:val="fr-FR"/>
        </w:rPr>
        <w:t>(0</w:t>
      </w:r>
      <w:r w:rsidR="00024F08" w:rsidRPr="00024F08">
        <w:rPr>
          <w:rFonts w:ascii="Times New Roman" w:hAnsi="Times New Roman" w:cs="Times New Roman"/>
          <w:color w:val="auto"/>
          <w:sz w:val="22"/>
          <w:szCs w:val="22"/>
          <w:lang w:val="fr-FR"/>
        </w:rPr>
        <w:t>2</w:t>
      </w:r>
      <w:r w:rsidR="00024F08">
        <w:rPr>
          <w:rFonts w:ascii="Times New Roman" w:hAnsi="Times New Roman" w:cs="Times New Roman"/>
          <w:color w:val="auto"/>
          <w:sz w:val="22"/>
          <w:szCs w:val="22"/>
          <w:lang w:val="fr-FR"/>
        </w:rPr>
        <w:t>) </w:t>
      </w:r>
      <w:r w:rsidR="00024F08" w:rsidRPr="00024F08">
        <w:rPr>
          <w:rFonts w:ascii="Times New Roman" w:hAnsi="Times New Roman" w:cs="Times New Roman"/>
          <w:color w:val="auto"/>
          <w:sz w:val="22"/>
          <w:szCs w:val="22"/>
          <w:lang w:val="fr-FR"/>
        </w:rPr>
        <w:t>797</w:t>
      </w:r>
      <w:r w:rsidR="00024F08">
        <w:rPr>
          <w:rFonts w:ascii="Times New Roman" w:hAnsi="Times New Roman" w:cs="Times New Roman"/>
          <w:color w:val="auto"/>
          <w:sz w:val="22"/>
          <w:szCs w:val="22"/>
          <w:lang w:val="fr-FR"/>
        </w:rPr>
        <w:t>-</w:t>
      </w:r>
      <w:r w:rsidR="00024F08" w:rsidRPr="00024F08">
        <w:rPr>
          <w:rFonts w:ascii="Times New Roman" w:hAnsi="Times New Roman" w:cs="Times New Roman"/>
          <w:color w:val="auto"/>
          <w:sz w:val="22"/>
          <w:szCs w:val="22"/>
          <w:lang w:val="fr-FR"/>
        </w:rPr>
        <w:t>4924</w:t>
      </w:r>
    </w:p>
    <w:p w14:paraId="688B0E9D" w14:textId="42511FBE" w:rsidR="008B6CE3" w:rsidRPr="00E23B2D" w:rsidRDefault="008B6CE3" w:rsidP="00F67868">
      <w:pPr>
        <w:pStyle w:val="Default"/>
        <w:spacing w:line="276" w:lineRule="auto"/>
        <w:rPr>
          <w:rFonts w:ascii="Times New Roman" w:hAnsi="Times New Roman" w:cs="Times New Roman"/>
          <w:color w:val="auto"/>
          <w:sz w:val="22"/>
          <w:szCs w:val="22"/>
          <w:lang w:val="fr-FR"/>
        </w:rPr>
      </w:pPr>
      <w:r w:rsidRPr="008B6CE3">
        <w:rPr>
          <w:rFonts w:ascii="Times New Roman" w:hAnsi="Times New Roman" w:cs="Times New Roman"/>
          <w:color w:val="auto"/>
          <w:sz w:val="22"/>
          <w:szCs w:val="22"/>
          <w:lang w:val="fr-FR"/>
        </w:rPr>
        <w:t xml:space="preserve">Emergency </w:t>
      </w:r>
      <w:proofErr w:type="gramStart"/>
      <w:r w:rsidRPr="008B6CE3">
        <w:rPr>
          <w:rFonts w:ascii="Times New Roman" w:hAnsi="Times New Roman" w:cs="Times New Roman"/>
          <w:color w:val="auto"/>
          <w:sz w:val="22"/>
          <w:szCs w:val="22"/>
          <w:lang w:val="fr-FR"/>
        </w:rPr>
        <w:t>Phone:</w:t>
      </w:r>
      <w:proofErr w:type="gramEnd"/>
      <w:r>
        <w:rPr>
          <w:rFonts w:ascii="Times New Roman" w:hAnsi="Times New Roman" w:cs="Times New Roman"/>
          <w:color w:val="auto"/>
          <w:sz w:val="22"/>
          <w:szCs w:val="22"/>
          <w:lang w:val="fr-FR"/>
        </w:rPr>
        <w:t xml:space="preserve"> </w:t>
      </w:r>
      <w:r w:rsidRPr="008B6CE3">
        <w:rPr>
          <w:rFonts w:ascii="Times New Roman" w:hAnsi="Times New Roman" w:cs="Times New Roman"/>
          <w:color w:val="auto"/>
          <w:sz w:val="22"/>
          <w:szCs w:val="22"/>
          <w:lang w:val="fr-FR"/>
        </w:rPr>
        <w:t>010</w:t>
      </w:r>
      <w:r>
        <w:rPr>
          <w:rFonts w:ascii="Times New Roman" w:hAnsi="Times New Roman" w:cs="Times New Roman"/>
          <w:color w:val="auto"/>
          <w:sz w:val="22"/>
          <w:szCs w:val="22"/>
          <w:lang w:val="fr-FR"/>
        </w:rPr>
        <w:t>-</w:t>
      </w:r>
      <w:r w:rsidRPr="008B6CE3">
        <w:rPr>
          <w:rFonts w:ascii="Times New Roman" w:hAnsi="Times New Roman" w:cs="Times New Roman"/>
          <w:color w:val="auto"/>
          <w:sz w:val="22"/>
          <w:szCs w:val="22"/>
          <w:lang w:val="fr-FR"/>
        </w:rPr>
        <w:t>8939</w:t>
      </w:r>
      <w:r>
        <w:rPr>
          <w:rFonts w:ascii="Times New Roman" w:hAnsi="Times New Roman" w:cs="Times New Roman"/>
          <w:color w:val="auto"/>
          <w:sz w:val="22"/>
          <w:szCs w:val="22"/>
          <w:lang w:val="fr-FR"/>
        </w:rPr>
        <w:t>-</w:t>
      </w:r>
      <w:r w:rsidRPr="008B6CE3">
        <w:rPr>
          <w:rFonts w:ascii="Times New Roman" w:hAnsi="Times New Roman" w:cs="Times New Roman"/>
          <w:color w:val="auto"/>
          <w:sz w:val="22"/>
          <w:szCs w:val="22"/>
          <w:lang w:val="fr-FR"/>
        </w:rPr>
        <w:t>4924</w:t>
      </w:r>
    </w:p>
    <w:p w14:paraId="674B54BB" w14:textId="420054D5"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00AA5857">
        <w:rPr>
          <w:rFonts w:ascii="Times New Roman" w:hAnsi="Times New Roman" w:cs="Times New Roman"/>
          <w:color w:val="auto"/>
          <w:sz w:val="22"/>
          <w:szCs w:val="22"/>
          <w:lang w:val="fr-FR"/>
        </w:rPr>
        <w:t xml:space="preserve"> </w:t>
      </w:r>
      <w:r w:rsidR="00AA5857" w:rsidRPr="00AA5857">
        <w:rPr>
          <w:rFonts w:ascii="Times New Roman" w:hAnsi="Times New Roman" w:cs="Times New Roman"/>
          <w:color w:val="auto"/>
          <w:sz w:val="22"/>
          <w:szCs w:val="22"/>
          <w:lang w:val="fr-FR"/>
        </w:rPr>
        <w:t>seoul@mae.ro</w:t>
      </w:r>
      <w:r w:rsidRPr="00E23B2D">
        <w:rPr>
          <w:rFonts w:ascii="Times New Roman" w:hAnsi="Times New Roman" w:cs="Times New Roman"/>
          <w:color w:val="auto"/>
          <w:sz w:val="22"/>
          <w:szCs w:val="22"/>
          <w:lang w:val="fr-FR"/>
        </w:rPr>
        <w:t xml:space="preserve"> </w:t>
      </w:r>
    </w:p>
    <w:p w14:paraId="270C3AA1" w14:textId="77777777" w:rsidR="00FE312C" w:rsidRPr="00E23B2D" w:rsidRDefault="00FE312C" w:rsidP="00F67868">
      <w:pPr>
        <w:pStyle w:val="Default"/>
        <w:spacing w:line="276" w:lineRule="auto"/>
        <w:rPr>
          <w:rFonts w:ascii="Times New Roman" w:hAnsi="Times New Roman" w:cs="Times New Roman"/>
          <w:i/>
          <w:color w:val="auto"/>
          <w:sz w:val="22"/>
          <w:szCs w:val="22"/>
          <w:lang w:val="fr-FR"/>
        </w:rPr>
      </w:pPr>
    </w:p>
    <w:p w14:paraId="1B320CB4"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Slovakia </w:t>
      </w:r>
    </w:p>
    <w:p w14:paraId="1C2BB7BD" w14:textId="77777777" w:rsidR="00711E74" w:rsidRDefault="00711E74" w:rsidP="00711E74">
      <w:pPr>
        <w:pStyle w:val="Default"/>
        <w:spacing w:line="276" w:lineRule="auto"/>
        <w:rPr>
          <w:rFonts w:ascii="Times New Roman" w:hAnsi="Times New Roman" w:cs="Times New Roman"/>
          <w:color w:val="auto"/>
          <w:sz w:val="22"/>
          <w:szCs w:val="22"/>
          <w:lang w:val="fr-FR"/>
        </w:rPr>
      </w:pPr>
      <w:r w:rsidRPr="00711E74">
        <w:rPr>
          <w:rFonts w:ascii="Times New Roman" w:hAnsi="Times New Roman" w:cs="Times New Roman"/>
          <w:color w:val="auto"/>
          <w:sz w:val="22"/>
          <w:szCs w:val="22"/>
          <w:lang w:val="fr-FR"/>
        </w:rPr>
        <w:t>28</w:t>
      </w:r>
      <w:r>
        <w:rPr>
          <w:rFonts w:ascii="Times New Roman" w:hAnsi="Times New Roman" w:cs="Times New Roman"/>
          <w:color w:val="auto"/>
          <w:sz w:val="22"/>
          <w:szCs w:val="22"/>
          <w:lang w:val="fr-FR"/>
        </w:rPr>
        <w:t xml:space="preserve"> </w:t>
      </w:r>
      <w:proofErr w:type="spellStart"/>
      <w:r w:rsidRPr="00711E74">
        <w:rPr>
          <w:rFonts w:ascii="Times New Roman" w:hAnsi="Times New Roman" w:cs="Times New Roman"/>
          <w:color w:val="auto"/>
          <w:sz w:val="22"/>
          <w:szCs w:val="22"/>
          <w:lang w:val="fr-FR"/>
        </w:rPr>
        <w:t>Hannamdae</w:t>
      </w:r>
      <w:proofErr w:type="spellEnd"/>
      <w:r w:rsidRPr="00711E74">
        <w:rPr>
          <w:rFonts w:ascii="Times New Roman" w:hAnsi="Times New Roman" w:cs="Times New Roman"/>
          <w:color w:val="auto"/>
          <w:sz w:val="22"/>
          <w:szCs w:val="22"/>
          <w:lang w:val="fr-FR"/>
        </w:rPr>
        <w:t>-ro, 10gil</w:t>
      </w:r>
      <w:r>
        <w:rPr>
          <w:rFonts w:ascii="Times New Roman" w:hAnsi="Times New Roman" w:cs="Times New Roman"/>
          <w:color w:val="auto"/>
          <w:sz w:val="22"/>
          <w:szCs w:val="22"/>
          <w:lang w:val="fr-FR"/>
        </w:rPr>
        <w:t>,</w:t>
      </w:r>
    </w:p>
    <w:p w14:paraId="21465048" w14:textId="77BB6F6A" w:rsidR="00F67868" w:rsidRPr="00E23B2D" w:rsidRDefault="00711E74" w:rsidP="00711E74">
      <w:pPr>
        <w:pStyle w:val="Default"/>
        <w:spacing w:line="276" w:lineRule="auto"/>
        <w:rPr>
          <w:rFonts w:ascii="Times New Roman" w:hAnsi="Times New Roman" w:cs="Times New Roman"/>
          <w:color w:val="auto"/>
          <w:sz w:val="22"/>
          <w:szCs w:val="22"/>
          <w:lang w:val="fr-FR"/>
        </w:rPr>
      </w:pPr>
      <w:proofErr w:type="spellStart"/>
      <w:r w:rsidRPr="00711E74">
        <w:rPr>
          <w:rFonts w:ascii="Times New Roman" w:hAnsi="Times New Roman" w:cs="Times New Roman"/>
          <w:color w:val="auto"/>
          <w:sz w:val="22"/>
          <w:szCs w:val="22"/>
          <w:lang w:val="fr-FR"/>
        </w:rPr>
        <w:t>Yongsan-gu</w:t>
      </w:r>
      <w:proofErr w:type="spellEnd"/>
      <w:r w:rsidRPr="00711E74">
        <w:rPr>
          <w:rFonts w:ascii="Times New Roman" w:hAnsi="Times New Roman" w:cs="Times New Roman"/>
          <w:color w:val="auto"/>
          <w:sz w:val="22"/>
          <w:szCs w:val="22"/>
          <w:lang w:val="fr-FR"/>
        </w:rPr>
        <w:t>, Seoul, Seoul</w:t>
      </w:r>
      <w:r w:rsidR="001C0D46">
        <w:rPr>
          <w:rFonts w:ascii="Times New Roman" w:hAnsi="Times New Roman" w:cs="Times New Roman"/>
          <w:color w:val="auto"/>
          <w:sz w:val="22"/>
          <w:szCs w:val="22"/>
          <w:lang w:val="fr-FR"/>
        </w:rPr>
        <w:t xml:space="preserve"> </w:t>
      </w:r>
      <w:r w:rsidR="001C0D46" w:rsidRPr="001C0D46">
        <w:rPr>
          <w:rFonts w:ascii="Times New Roman" w:hAnsi="Times New Roman" w:cs="Times New Roman"/>
          <w:color w:val="auto"/>
          <w:sz w:val="22"/>
          <w:szCs w:val="22"/>
          <w:lang w:val="fr-FR"/>
        </w:rPr>
        <w:t>04420</w:t>
      </w:r>
    </w:p>
    <w:p w14:paraId="2182AA42" w14:textId="6C20F149" w:rsidR="00F67868" w:rsidRPr="00E23B2D" w:rsidRDefault="00836ADD"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AE2432">
        <w:rPr>
          <w:rFonts w:ascii="Times New Roman" w:hAnsi="Times New Roman" w:cs="Times New Roman"/>
          <w:color w:val="auto"/>
          <w:sz w:val="22"/>
          <w:szCs w:val="22"/>
          <w:lang w:val="fr-FR"/>
        </w:rPr>
        <w:t>(02)</w:t>
      </w:r>
      <w:r w:rsidR="00F67868" w:rsidRPr="00E23B2D">
        <w:rPr>
          <w:rFonts w:ascii="Times New Roman" w:hAnsi="Times New Roman" w:cs="Times New Roman"/>
          <w:color w:val="auto"/>
          <w:sz w:val="22"/>
          <w:szCs w:val="22"/>
          <w:lang w:val="fr-FR"/>
        </w:rPr>
        <w:t>794-3981</w:t>
      </w:r>
    </w:p>
    <w:p w14:paraId="2CCA601F" w14:textId="46D57BC6"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emb.seoul@mzv.sk</w:t>
      </w:r>
    </w:p>
    <w:p w14:paraId="6AD65D4D"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r w:rsidRPr="00E23B2D">
        <w:rPr>
          <w:rFonts w:ascii="Times New Roman" w:hAnsi="Times New Roman" w:cs="Times New Roman"/>
          <w:color w:val="auto"/>
          <w:sz w:val="22"/>
          <w:szCs w:val="22"/>
          <w:lang w:val="fr-FR"/>
        </w:rPr>
        <w:t xml:space="preserve"> </w:t>
      </w:r>
    </w:p>
    <w:p w14:paraId="3CC63D39"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Spain </w:t>
      </w:r>
    </w:p>
    <w:p w14:paraId="691F6910" w14:textId="77777777" w:rsidR="00DC2D32" w:rsidRDefault="00DC2D32" w:rsidP="00F67868">
      <w:pPr>
        <w:pStyle w:val="Default"/>
        <w:spacing w:line="276" w:lineRule="auto"/>
        <w:rPr>
          <w:rFonts w:ascii="Times New Roman" w:hAnsi="Times New Roman" w:cs="Times New Roman"/>
          <w:color w:val="auto"/>
          <w:sz w:val="22"/>
          <w:szCs w:val="22"/>
        </w:rPr>
      </w:pPr>
      <w:r w:rsidRPr="00DC2D32">
        <w:rPr>
          <w:rFonts w:ascii="Times New Roman" w:hAnsi="Times New Roman" w:cs="Times New Roman"/>
          <w:color w:val="auto"/>
          <w:sz w:val="22"/>
          <w:szCs w:val="22"/>
        </w:rPr>
        <w:t xml:space="preserve">17 </w:t>
      </w:r>
      <w:proofErr w:type="spellStart"/>
      <w:r w:rsidRPr="00DC2D32">
        <w:rPr>
          <w:rFonts w:ascii="Times New Roman" w:hAnsi="Times New Roman" w:cs="Times New Roman"/>
          <w:color w:val="auto"/>
          <w:sz w:val="22"/>
          <w:szCs w:val="22"/>
        </w:rPr>
        <w:t>Hannam-daerp</w:t>
      </w:r>
      <w:proofErr w:type="spellEnd"/>
      <w:r w:rsidRPr="00DC2D32">
        <w:rPr>
          <w:rFonts w:ascii="Times New Roman" w:hAnsi="Times New Roman" w:cs="Times New Roman"/>
          <w:color w:val="auto"/>
          <w:sz w:val="22"/>
          <w:szCs w:val="22"/>
        </w:rPr>
        <w:t xml:space="preserve"> 36-gil,</w:t>
      </w:r>
    </w:p>
    <w:p w14:paraId="1C277D10" w14:textId="35571723" w:rsidR="00F67868" w:rsidRPr="00E14FE2" w:rsidRDefault="00DC2D32" w:rsidP="00F67868">
      <w:pPr>
        <w:pStyle w:val="Default"/>
        <w:spacing w:line="276" w:lineRule="auto"/>
        <w:rPr>
          <w:rFonts w:ascii="Times New Roman" w:hAnsi="Times New Roman" w:cs="Times New Roman"/>
          <w:color w:val="auto"/>
          <w:sz w:val="22"/>
          <w:szCs w:val="22"/>
        </w:rPr>
      </w:pPr>
      <w:r w:rsidRPr="00DC2D32">
        <w:rPr>
          <w:rFonts w:ascii="Times New Roman" w:hAnsi="Times New Roman" w:cs="Times New Roman"/>
          <w:color w:val="auto"/>
          <w:sz w:val="22"/>
          <w:szCs w:val="22"/>
        </w:rPr>
        <w:t>Yongsan-</w:t>
      </w:r>
      <w:proofErr w:type="spellStart"/>
      <w:r w:rsidRPr="00DC2D32">
        <w:rPr>
          <w:rFonts w:ascii="Times New Roman" w:hAnsi="Times New Roman" w:cs="Times New Roman"/>
          <w:color w:val="auto"/>
          <w:sz w:val="22"/>
          <w:szCs w:val="22"/>
        </w:rPr>
        <w:t>gu</w:t>
      </w:r>
      <w:proofErr w:type="spellEnd"/>
      <w:r w:rsidRPr="00DC2D32">
        <w:rPr>
          <w:rFonts w:ascii="Times New Roman" w:hAnsi="Times New Roman" w:cs="Times New Roman"/>
          <w:color w:val="auto"/>
          <w:sz w:val="22"/>
          <w:szCs w:val="22"/>
        </w:rPr>
        <w:t>, Seoul 04417</w:t>
      </w:r>
    </w:p>
    <w:p w14:paraId="31F5A1FC" w14:textId="3E97A17F" w:rsidR="00F67868" w:rsidRPr="006F10E4" w:rsidRDefault="00836ADD" w:rsidP="00F67868">
      <w:pPr>
        <w:pStyle w:val="Default"/>
        <w:spacing w:line="276" w:lineRule="auto"/>
        <w:rPr>
          <w:rFonts w:ascii="Times New Roman" w:hAnsi="Times New Roman" w:cs="Times New Roman"/>
          <w:color w:val="auto"/>
          <w:sz w:val="22"/>
          <w:szCs w:val="22"/>
          <w:lang w:val="fr-CA"/>
        </w:rPr>
      </w:pPr>
      <w:r w:rsidRPr="006F10E4">
        <w:rPr>
          <w:rFonts w:ascii="Times New Roman" w:hAnsi="Times New Roman" w:cs="Times New Roman"/>
          <w:color w:val="auto"/>
          <w:sz w:val="22"/>
          <w:szCs w:val="22"/>
          <w:lang w:val="fr-CA"/>
        </w:rPr>
        <w:t>Tel</w:t>
      </w:r>
      <w:r w:rsidR="00F67868" w:rsidRPr="006F10E4">
        <w:rPr>
          <w:rFonts w:ascii="Times New Roman" w:hAnsi="Times New Roman" w:cs="Times New Roman"/>
          <w:color w:val="auto"/>
          <w:sz w:val="22"/>
          <w:szCs w:val="22"/>
          <w:lang w:val="fr-CA"/>
        </w:rPr>
        <w:t xml:space="preserve">: </w:t>
      </w:r>
      <w:r w:rsidR="00147F56">
        <w:rPr>
          <w:rFonts w:ascii="Times New Roman" w:hAnsi="Times New Roman" w:cs="Times New Roman"/>
          <w:color w:val="auto"/>
          <w:sz w:val="22"/>
          <w:szCs w:val="22"/>
          <w:lang w:val="fr-CA"/>
        </w:rPr>
        <w:t>(</w:t>
      </w:r>
      <w:r w:rsidR="00147F56" w:rsidRPr="00147F56">
        <w:rPr>
          <w:rFonts w:ascii="Times New Roman" w:hAnsi="Times New Roman" w:cs="Times New Roman"/>
          <w:color w:val="auto"/>
          <w:sz w:val="22"/>
          <w:szCs w:val="22"/>
          <w:lang w:val="fr-CA"/>
        </w:rPr>
        <w:t>02</w:t>
      </w:r>
      <w:r w:rsidR="00147F56">
        <w:rPr>
          <w:rFonts w:ascii="Times New Roman" w:hAnsi="Times New Roman" w:cs="Times New Roman"/>
          <w:color w:val="auto"/>
          <w:sz w:val="22"/>
          <w:szCs w:val="22"/>
          <w:lang w:val="fr-CA"/>
        </w:rPr>
        <w:t xml:space="preserve">) </w:t>
      </w:r>
      <w:r w:rsidR="00147F56" w:rsidRPr="00147F56">
        <w:rPr>
          <w:rFonts w:ascii="Times New Roman" w:hAnsi="Times New Roman" w:cs="Times New Roman"/>
          <w:color w:val="auto"/>
          <w:sz w:val="22"/>
          <w:szCs w:val="22"/>
          <w:lang w:val="fr-CA"/>
        </w:rPr>
        <w:t>794-3581</w:t>
      </w:r>
      <w:r w:rsidR="00F67868" w:rsidRPr="006F10E4">
        <w:rPr>
          <w:rFonts w:ascii="Times New Roman" w:hAnsi="Times New Roman" w:cs="Times New Roman"/>
          <w:color w:val="auto"/>
          <w:sz w:val="22"/>
          <w:szCs w:val="22"/>
          <w:lang w:val="fr-CA"/>
        </w:rPr>
        <w:t xml:space="preserve"> </w:t>
      </w:r>
    </w:p>
    <w:p w14:paraId="37540BDA"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emb.seul@maec.es </w:t>
      </w:r>
    </w:p>
    <w:p w14:paraId="2E5772BA" w14:textId="77777777" w:rsidR="00F67868" w:rsidRPr="00E23B2D" w:rsidRDefault="00F67868" w:rsidP="00F67868">
      <w:pPr>
        <w:pStyle w:val="Default"/>
        <w:spacing w:line="276" w:lineRule="auto"/>
        <w:rPr>
          <w:rFonts w:ascii="Times New Roman" w:hAnsi="Times New Roman" w:cs="Times New Roman"/>
          <w:color w:val="auto"/>
          <w:sz w:val="22"/>
          <w:szCs w:val="22"/>
          <w:lang w:val="fr-FR"/>
        </w:rPr>
      </w:pPr>
    </w:p>
    <w:p w14:paraId="6BD91CD0"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Sweden </w:t>
      </w:r>
    </w:p>
    <w:p w14:paraId="62E0E90E" w14:textId="77777777" w:rsidR="00AC6701" w:rsidRDefault="00AC6701" w:rsidP="00AC6701">
      <w:pPr>
        <w:pStyle w:val="Default"/>
        <w:spacing w:line="276" w:lineRule="auto"/>
        <w:rPr>
          <w:rFonts w:ascii="Times New Roman" w:hAnsi="Times New Roman" w:cs="Times New Roman"/>
          <w:color w:val="auto"/>
          <w:sz w:val="22"/>
          <w:szCs w:val="22"/>
          <w:lang w:val="fr-FR"/>
        </w:rPr>
      </w:pPr>
      <w:proofErr w:type="spellStart"/>
      <w:r w:rsidRPr="00AC6701">
        <w:rPr>
          <w:rFonts w:ascii="Times New Roman" w:hAnsi="Times New Roman" w:cs="Times New Roman"/>
          <w:color w:val="auto"/>
          <w:sz w:val="22"/>
          <w:szCs w:val="22"/>
          <w:lang w:val="fr-FR"/>
        </w:rPr>
        <w:t>Danam</w:t>
      </w:r>
      <w:proofErr w:type="spellEnd"/>
      <w:r w:rsidRPr="00AC6701">
        <w:rPr>
          <w:rFonts w:ascii="Times New Roman" w:hAnsi="Times New Roman" w:cs="Times New Roman"/>
          <w:color w:val="auto"/>
          <w:sz w:val="22"/>
          <w:szCs w:val="22"/>
          <w:lang w:val="fr-FR"/>
        </w:rPr>
        <w:t xml:space="preserve"> Building, 8th Fl.</w:t>
      </w:r>
      <w:r>
        <w:rPr>
          <w:rFonts w:ascii="Times New Roman" w:hAnsi="Times New Roman" w:cs="Times New Roman"/>
          <w:color w:val="auto"/>
          <w:sz w:val="22"/>
          <w:szCs w:val="22"/>
          <w:lang w:val="fr-FR"/>
        </w:rPr>
        <w:t xml:space="preserve"> </w:t>
      </w:r>
      <w:r w:rsidRPr="00AC6701">
        <w:rPr>
          <w:rFonts w:ascii="Times New Roman" w:hAnsi="Times New Roman" w:cs="Times New Roman"/>
          <w:color w:val="auto"/>
          <w:sz w:val="22"/>
          <w:szCs w:val="22"/>
          <w:lang w:val="fr-FR"/>
        </w:rPr>
        <w:t xml:space="preserve">10 </w:t>
      </w:r>
      <w:proofErr w:type="spellStart"/>
      <w:r w:rsidRPr="00AC6701">
        <w:rPr>
          <w:rFonts w:ascii="Times New Roman" w:hAnsi="Times New Roman" w:cs="Times New Roman"/>
          <w:color w:val="auto"/>
          <w:sz w:val="22"/>
          <w:szCs w:val="22"/>
          <w:lang w:val="fr-FR"/>
        </w:rPr>
        <w:t>Sowol</w:t>
      </w:r>
      <w:proofErr w:type="spellEnd"/>
      <w:r w:rsidRPr="00AC6701">
        <w:rPr>
          <w:rFonts w:ascii="Times New Roman" w:hAnsi="Times New Roman" w:cs="Times New Roman"/>
          <w:color w:val="auto"/>
          <w:sz w:val="22"/>
          <w:szCs w:val="22"/>
          <w:lang w:val="fr-FR"/>
        </w:rPr>
        <w:t>-ro,</w:t>
      </w:r>
    </w:p>
    <w:p w14:paraId="4FCAA568" w14:textId="5A467BFB" w:rsidR="00AC6701" w:rsidRDefault="00AC6701" w:rsidP="00AC6701">
      <w:pPr>
        <w:pStyle w:val="Default"/>
        <w:spacing w:line="276" w:lineRule="auto"/>
        <w:rPr>
          <w:rFonts w:ascii="Times New Roman" w:hAnsi="Times New Roman" w:cs="Times New Roman"/>
          <w:color w:val="auto"/>
          <w:sz w:val="22"/>
          <w:szCs w:val="22"/>
          <w:lang w:val="fr-FR"/>
        </w:rPr>
      </w:pPr>
      <w:r w:rsidRPr="00AC6701">
        <w:rPr>
          <w:rFonts w:ascii="Times New Roman" w:hAnsi="Times New Roman" w:cs="Times New Roman"/>
          <w:color w:val="auto"/>
          <w:sz w:val="22"/>
          <w:szCs w:val="22"/>
          <w:lang w:val="fr-FR"/>
        </w:rPr>
        <w:t>Jung-</w:t>
      </w:r>
      <w:proofErr w:type="spellStart"/>
      <w:r w:rsidRPr="00AC6701">
        <w:rPr>
          <w:rFonts w:ascii="Times New Roman" w:hAnsi="Times New Roman" w:cs="Times New Roman"/>
          <w:color w:val="auto"/>
          <w:sz w:val="22"/>
          <w:szCs w:val="22"/>
          <w:lang w:val="fr-FR"/>
        </w:rPr>
        <w:t>Gu</w:t>
      </w:r>
      <w:proofErr w:type="spellEnd"/>
      <w:r>
        <w:rPr>
          <w:rFonts w:ascii="Times New Roman" w:hAnsi="Times New Roman" w:cs="Times New Roman"/>
          <w:color w:val="auto"/>
          <w:sz w:val="22"/>
          <w:szCs w:val="22"/>
          <w:lang w:val="fr-FR"/>
        </w:rPr>
        <w:t xml:space="preserve">, </w:t>
      </w:r>
      <w:r w:rsidRPr="00AC6701">
        <w:rPr>
          <w:rFonts w:ascii="Times New Roman" w:hAnsi="Times New Roman" w:cs="Times New Roman"/>
          <w:color w:val="auto"/>
          <w:sz w:val="22"/>
          <w:szCs w:val="22"/>
          <w:lang w:val="fr-FR"/>
        </w:rPr>
        <w:t>Seoul 04527</w:t>
      </w:r>
    </w:p>
    <w:p w14:paraId="62987916" w14:textId="64746E5E" w:rsidR="00F67868" w:rsidRPr="00E23B2D" w:rsidRDefault="00836ADD" w:rsidP="00AC6701">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r w:rsidR="00F67868" w:rsidRPr="00E23B2D">
        <w:rPr>
          <w:rFonts w:ascii="Times New Roman" w:hAnsi="Times New Roman" w:cs="Times New Roman"/>
          <w:color w:val="auto"/>
          <w:sz w:val="22"/>
          <w:szCs w:val="22"/>
          <w:lang w:val="fr-FR"/>
        </w:rPr>
        <w:t>:</w:t>
      </w:r>
      <w:proofErr w:type="gramEnd"/>
      <w:r w:rsidR="00F67868" w:rsidRPr="00E23B2D">
        <w:rPr>
          <w:rFonts w:ascii="Times New Roman" w:hAnsi="Times New Roman" w:cs="Times New Roman"/>
          <w:color w:val="auto"/>
          <w:sz w:val="22"/>
          <w:szCs w:val="22"/>
          <w:lang w:val="fr-FR"/>
        </w:rPr>
        <w:t xml:space="preserve"> </w:t>
      </w:r>
      <w:r w:rsidR="00F706EF">
        <w:rPr>
          <w:rFonts w:ascii="Times New Roman" w:hAnsi="Times New Roman" w:cs="Times New Roman"/>
          <w:color w:val="auto"/>
          <w:sz w:val="22"/>
          <w:szCs w:val="22"/>
          <w:lang w:val="fr-FR"/>
        </w:rPr>
        <w:t>(0</w:t>
      </w:r>
      <w:r w:rsidR="00F706EF" w:rsidRPr="00F706EF">
        <w:rPr>
          <w:rFonts w:ascii="Times New Roman" w:hAnsi="Times New Roman" w:cs="Times New Roman"/>
          <w:color w:val="auto"/>
          <w:sz w:val="22"/>
          <w:szCs w:val="22"/>
          <w:lang w:val="fr-FR"/>
        </w:rPr>
        <w:t>2</w:t>
      </w:r>
      <w:r w:rsidR="00F706EF">
        <w:rPr>
          <w:rFonts w:ascii="Times New Roman" w:hAnsi="Times New Roman" w:cs="Times New Roman"/>
          <w:color w:val="auto"/>
          <w:sz w:val="22"/>
          <w:szCs w:val="22"/>
          <w:lang w:val="fr-FR"/>
        </w:rPr>
        <w:t>)</w:t>
      </w:r>
      <w:r w:rsidR="00F706EF" w:rsidRPr="00F706EF">
        <w:rPr>
          <w:rFonts w:ascii="Times New Roman" w:hAnsi="Times New Roman" w:cs="Times New Roman"/>
          <w:color w:val="auto"/>
          <w:sz w:val="22"/>
          <w:szCs w:val="22"/>
          <w:lang w:val="fr-FR"/>
        </w:rPr>
        <w:t xml:space="preserve"> 3703-3700</w:t>
      </w:r>
      <w:r w:rsidR="00F67868" w:rsidRPr="00E23B2D">
        <w:rPr>
          <w:rFonts w:ascii="Times New Roman" w:hAnsi="Times New Roman" w:cs="Times New Roman"/>
          <w:color w:val="auto"/>
          <w:sz w:val="22"/>
          <w:szCs w:val="22"/>
          <w:lang w:val="fr-FR"/>
        </w:rPr>
        <w:t xml:space="preserve"> </w:t>
      </w:r>
    </w:p>
    <w:p w14:paraId="18BC58BC" w14:textId="77777777" w:rsidR="00836ADD" w:rsidRPr="00E23B2D" w:rsidRDefault="00F67868" w:rsidP="00F67868">
      <w:pPr>
        <w:pStyle w:val="Default"/>
        <w:spacing w:line="276" w:lineRule="auto"/>
        <w:rPr>
          <w:rFonts w:ascii="Times New Roman" w:hAnsi="Times New Roman" w:cs="Times New Roman"/>
          <w:i/>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ambassaden.seoul@gov.se </w:t>
      </w:r>
    </w:p>
    <w:p w14:paraId="0CA4F227" w14:textId="77777777" w:rsidR="00836ADD" w:rsidRDefault="00836ADD" w:rsidP="00F67868">
      <w:pPr>
        <w:pStyle w:val="Default"/>
        <w:spacing w:line="276" w:lineRule="auto"/>
        <w:rPr>
          <w:rFonts w:ascii="Times New Roman" w:hAnsi="Times New Roman" w:cs="Times New Roman"/>
          <w:i/>
          <w:color w:val="auto"/>
          <w:sz w:val="22"/>
          <w:szCs w:val="22"/>
          <w:lang w:val="fr-FR"/>
        </w:rPr>
      </w:pPr>
    </w:p>
    <w:p w14:paraId="024BC77F" w14:textId="77777777" w:rsidR="002354B6" w:rsidRPr="00E23B2D" w:rsidRDefault="002354B6" w:rsidP="00F67868">
      <w:pPr>
        <w:pStyle w:val="Default"/>
        <w:spacing w:line="276" w:lineRule="auto"/>
        <w:rPr>
          <w:rFonts w:ascii="Times New Roman" w:hAnsi="Times New Roman" w:cs="Times New Roman"/>
          <w:i/>
          <w:color w:val="auto"/>
          <w:sz w:val="22"/>
          <w:szCs w:val="22"/>
          <w:lang w:val="fr-FR"/>
        </w:rPr>
      </w:pPr>
    </w:p>
    <w:p w14:paraId="2EEA6B15" w14:textId="77777777" w:rsidR="00F67868" w:rsidRPr="00E14FE2" w:rsidRDefault="00F67868" w:rsidP="00F67868">
      <w:pPr>
        <w:pStyle w:val="Default"/>
        <w:spacing w:line="276" w:lineRule="auto"/>
        <w:rPr>
          <w:rFonts w:ascii="Times New Roman" w:hAnsi="Times New Roman" w:cs="Times New Roman"/>
          <w:color w:val="auto"/>
          <w:sz w:val="22"/>
          <w:szCs w:val="22"/>
        </w:rPr>
      </w:pPr>
      <w:r w:rsidRPr="00E14FE2">
        <w:rPr>
          <w:rFonts w:ascii="Times New Roman" w:hAnsi="Times New Roman" w:cs="Times New Roman"/>
          <w:i/>
          <w:color w:val="auto"/>
          <w:sz w:val="22"/>
          <w:szCs w:val="22"/>
        </w:rPr>
        <w:t xml:space="preserve">Embassy of Switzerland </w:t>
      </w:r>
    </w:p>
    <w:p w14:paraId="6B8FFB1D" w14:textId="77777777" w:rsidR="00395FA0" w:rsidRPr="00395FA0" w:rsidRDefault="00395FA0" w:rsidP="00395FA0">
      <w:pPr>
        <w:pStyle w:val="Default"/>
        <w:spacing w:line="276" w:lineRule="auto"/>
        <w:rPr>
          <w:rFonts w:ascii="Times New Roman" w:hAnsi="Times New Roman" w:cs="Times New Roman"/>
          <w:color w:val="auto"/>
          <w:sz w:val="22"/>
          <w:szCs w:val="22"/>
        </w:rPr>
      </w:pPr>
      <w:r w:rsidRPr="00395FA0">
        <w:rPr>
          <w:rFonts w:ascii="Times New Roman" w:hAnsi="Times New Roman" w:cs="Times New Roman"/>
          <w:color w:val="auto"/>
          <w:sz w:val="22"/>
          <w:szCs w:val="22"/>
        </w:rPr>
        <w:t xml:space="preserve">77 </w:t>
      </w:r>
      <w:proofErr w:type="spellStart"/>
      <w:r w:rsidRPr="00395FA0">
        <w:rPr>
          <w:rFonts w:ascii="Times New Roman" w:hAnsi="Times New Roman" w:cs="Times New Roman"/>
          <w:color w:val="auto"/>
          <w:sz w:val="22"/>
          <w:szCs w:val="22"/>
        </w:rPr>
        <w:t>Songwol-gil</w:t>
      </w:r>
      <w:proofErr w:type="spellEnd"/>
      <w:r w:rsidRPr="00395FA0">
        <w:rPr>
          <w:rFonts w:ascii="Times New Roman" w:hAnsi="Times New Roman" w:cs="Times New Roman"/>
          <w:color w:val="auto"/>
          <w:sz w:val="22"/>
          <w:szCs w:val="22"/>
        </w:rPr>
        <w:t xml:space="preserve">, </w:t>
      </w:r>
      <w:proofErr w:type="spellStart"/>
      <w:r w:rsidRPr="00395FA0">
        <w:rPr>
          <w:rFonts w:ascii="Times New Roman" w:hAnsi="Times New Roman" w:cs="Times New Roman"/>
          <w:color w:val="auto"/>
          <w:sz w:val="22"/>
          <w:szCs w:val="22"/>
        </w:rPr>
        <w:t>Jongno-gu</w:t>
      </w:r>
      <w:proofErr w:type="spellEnd"/>
    </w:p>
    <w:p w14:paraId="721ABED8" w14:textId="6C4FFD32" w:rsidR="00F67868" w:rsidRPr="00E14FE2" w:rsidRDefault="00395FA0" w:rsidP="00395FA0">
      <w:pPr>
        <w:pStyle w:val="Default"/>
        <w:spacing w:line="276" w:lineRule="auto"/>
        <w:rPr>
          <w:rFonts w:ascii="Times New Roman" w:hAnsi="Times New Roman" w:cs="Times New Roman"/>
          <w:color w:val="auto"/>
          <w:sz w:val="22"/>
          <w:szCs w:val="22"/>
        </w:rPr>
      </w:pPr>
      <w:r w:rsidRPr="00395FA0">
        <w:rPr>
          <w:rFonts w:ascii="Times New Roman" w:hAnsi="Times New Roman" w:cs="Times New Roman"/>
          <w:color w:val="auto"/>
          <w:sz w:val="22"/>
          <w:szCs w:val="22"/>
        </w:rPr>
        <w:t>Seoul 03165</w:t>
      </w:r>
    </w:p>
    <w:p w14:paraId="071869D8" w14:textId="77777777" w:rsidR="00FE312C"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Tel:</w:t>
      </w:r>
      <w:proofErr w:type="gramEnd"/>
      <w:r w:rsidRPr="00E23B2D">
        <w:rPr>
          <w:rFonts w:ascii="Times New Roman" w:hAnsi="Times New Roman" w:cs="Times New Roman"/>
          <w:color w:val="auto"/>
          <w:sz w:val="22"/>
          <w:szCs w:val="22"/>
          <w:lang w:val="fr-FR"/>
        </w:rPr>
        <w:t xml:space="preserve"> </w:t>
      </w:r>
      <w:r w:rsidR="00FE312C">
        <w:rPr>
          <w:rFonts w:ascii="Times New Roman" w:hAnsi="Times New Roman" w:cs="Times New Roman"/>
          <w:color w:val="auto"/>
          <w:sz w:val="22"/>
          <w:szCs w:val="22"/>
          <w:lang w:val="fr-FR"/>
        </w:rPr>
        <w:t>02-739-9511</w:t>
      </w:r>
    </w:p>
    <w:p w14:paraId="1B9D1E61" w14:textId="7C4766B9" w:rsidR="00FE312C" w:rsidRDefault="00F67868" w:rsidP="00F67868">
      <w:pPr>
        <w:pStyle w:val="Default"/>
        <w:spacing w:line="276" w:lineRule="auto"/>
        <w:rPr>
          <w:rFonts w:ascii="Times New Roman" w:hAnsi="Times New Roman" w:cs="Times New Roman"/>
          <w:color w:val="auto"/>
          <w:sz w:val="22"/>
          <w:szCs w:val="22"/>
          <w:lang w:val="fr-FR"/>
        </w:rPr>
      </w:pPr>
      <w:proofErr w:type="gramStart"/>
      <w:r w:rsidRPr="00E23B2D">
        <w:rPr>
          <w:rFonts w:ascii="Times New Roman" w:hAnsi="Times New Roman" w:cs="Times New Roman"/>
          <w:color w:val="auto"/>
          <w:sz w:val="22"/>
          <w:szCs w:val="22"/>
          <w:lang w:val="fr-FR"/>
        </w:rPr>
        <w:t>E-mail:</w:t>
      </w:r>
      <w:proofErr w:type="gramEnd"/>
      <w:r w:rsidRPr="00E23B2D">
        <w:rPr>
          <w:rFonts w:ascii="Times New Roman" w:hAnsi="Times New Roman" w:cs="Times New Roman"/>
          <w:color w:val="auto"/>
          <w:sz w:val="22"/>
          <w:szCs w:val="22"/>
          <w:lang w:val="fr-FR"/>
        </w:rPr>
        <w:t xml:space="preserve"> </w:t>
      </w:r>
      <w:r w:rsidR="00D82B8B" w:rsidRPr="00D82B8B">
        <w:rPr>
          <w:rFonts w:ascii="Times New Roman" w:hAnsi="Times New Roman" w:cs="Times New Roman"/>
          <w:color w:val="auto"/>
          <w:sz w:val="22"/>
          <w:szCs w:val="22"/>
          <w:lang w:val="fr-FR"/>
        </w:rPr>
        <w:t>seoul@eda.admin.ch</w:t>
      </w:r>
    </w:p>
    <w:p w14:paraId="75A330F3" w14:textId="77777777" w:rsidR="00FE312C" w:rsidRDefault="00FE312C" w:rsidP="00F67868">
      <w:pPr>
        <w:pStyle w:val="Default"/>
        <w:spacing w:line="276" w:lineRule="auto"/>
        <w:rPr>
          <w:rFonts w:ascii="Times New Roman" w:hAnsi="Times New Roman" w:cs="Times New Roman"/>
          <w:color w:val="auto"/>
          <w:sz w:val="22"/>
          <w:szCs w:val="22"/>
          <w:lang w:val="fr-FR"/>
        </w:rPr>
      </w:pPr>
    </w:p>
    <w:p w14:paraId="1099BF95" w14:textId="77777777" w:rsidR="00FE312C" w:rsidRPr="006F10E4" w:rsidRDefault="00FE312C" w:rsidP="00F67868">
      <w:pPr>
        <w:pStyle w:val="Default"/>
        <w:spacing w:line="276" w:lineRule="auto"/>
        <w:rPr>
          <w:rFonts w:ascii="Times New Roman" w:hAnsi="Times New Roman" w:cs="Times New Roman"/>
          <w:i/>
          <w:color w:val="auto"/>
          <w:sz w:val="22"/>
          <w:szCs w:val="22"/>
        </w:rPr>
      </w:pPr>
      <w:r w:rsidRPr="006F10E4">
        <w:rPr>
          <w:rFonts w:ascii="Times New Roman" w:hAnsi="Times New Roman" w:cs="Times New Roman"/>
          <w:i/>
          <w:color w:val="auto"/>
          <w:sz w:val="22"/>
          <w:szCs w:val="22"/>
        </w:rPr>
        <w:t xml:space="preserve">Honorary Consulate of Latvia </w:t>
      </w:r>
    </w:p>
    <w:p w14:paraId="755780C8" w14:textId="013BB156" w:rsidR="00FE312C" w:rsidRPr="006F10E4" w:rsidRDefault="008A06EE" w:rsidP="00F67868">
      <w:pPr>
        <w:pStyle w:val="Default"/>
        <w:spacing w:line="276" w:lineRule="auto"/>
        <w:rPr>
          <w:rFonts w:ascii="Times New Roman" w:hAnsi="Times New Roman" w:cs="Times New Roman"/>
          <w:color w:val="auto"/>
          <w:sz w:val="22"/>
          <w:szCs w:val="22"/>
        </w:rPr>
      </w:pPr>
      <w:r w:rsidRPr="008A06EE">
        <w:rPr>
          <w:rFonts w:ascii="Times New Roman" w:hAnsi="Times New Roman" w:cs="Times New Roman"/>
          <w:color w:val="auto"/>
          <w:sz w:val="22"/>
          <w:szCs w:val="22"/>
        </w:rPr>
        <w:t>KAIT Tower 11F, Teheran-</w:t>
      </w:r>
      <w:proofErr w:type="spellStart"/>
      <w:r w:rsidRPr="008A06EE">
        <w:rPr>
          <w:rFonts w:ascii="Times New Roman" w:hAnsi="Times New Roman" w:cs="Times New Roman"/>
          <w:color w:val="auto"/>
          <w:sz w:val="22"/>
          <w:szCs w:val="22"/>
        </w:rPr>
        <w:t>ro</w:t>
      </w:r>
      <w:proofErr w:type="spellEnd"/>
      <w:r w:rsidRPr="008A06EE">
        <w:rPr>
          <w:rFonts w:ascii="Times New Roman" w:hAnsi="Times New Roman" w:cs="Times New Roman"/>
          <w:color w:val="auto"/>
          <w:sz w:val="22"/>
          <w:szCs w:val="22"/>
        </w:rPr>
        <w:t xml:space="preserve"> 306, Gangnam-</w:t>
      </w:r>
      <w:proofErr w:type="spellStart"/>
      <w:r w:rsidRPr="008A06EE">
        <w:rPr>
          <w:rFonts w:ascii="Times New Roman" w:hAnsi="Times New Roman" w:cs="Times New Roman"/>
          <w:color w:val="auto"/>
          <w:sz w:val="22"/>
          <w:szCs w:val="22"/>
        </w:rPr>
        <w:t>gu</w:t>
      </w:r>
      <w:proofErr w:type="spellEnd"/>
      <w:r w:rsidRPr="008A06EE">
        <w:rPr>
          <w:rFonts w:ascii="Times New Roman" w:hAnsi="Times New Roman" w:cs="Times New Roman"/>
          <w:color w:val="auto"/>
          <w:sz w:val="22"/>
          <w:szCs w:val="22"/>
        </w:rPr>
        <w:t>, Seoul, Republic of Korea 06210</w:t>
      </w:r>
    </w:p>
    <w:p w14:paraId="38F467B3" w14:textId="737DE70E" w:rsidR="00FE312C" w:rsidRPr="006F10E4" w:rsidRDefault="00FE312C" w:rsidP="00F67868">
      <w:pPr>
        <w:pStyle w:val="Default"/>
        <w:spacing w:line="276" w:lineRule="auto"/>
        <w:rPr>
          <w:rFonts w:ascii="Times New Roman" w:hAnsi="Times New Roman" w:cs="Times New Roman"/>
          <w:color w:val="auto"/>
          <w:sz w:val="22"/>
          <w:szCs w:val="22"/>
        </w:rPr>
      </w:pPr>
      <w:proofErr w:type="gramStart"/>
      <w:r w:rsidRPr="006F10E4">
        <w:rPr>
          <w:rFonts w:ascii="Times New Roman" w:hAnsi="Times New Roman" w:cs="Times New Roman"/>
          <w:color w:val="auto"/>
          <w:sz w:val="22"/>
          <w:szCs w:val="22"/>
        </w:rPr>
        <w:t>Tel :</w:t>
      </w:r>
      <w:proofErr w:type="gramEnd"/>
      <w:r w:rsidRPr="006F10E4">
        <w:rPr>
          <w:rFonts w:ascii="Times New Roman" w:hAnsi="Times New Roman" w:cs="Times New Roman"/>
          <w:color w:val="auto"/>
          <w:sz w:val="22"/>
          <w:szCs w:val="22"/>
        </w:rPr>
        <w:t xml:space="preserve"> </w:t>
      </w:r>
      <w:r w:rsidR="0073129E">
        <w:rPr>
          <w:rFonts w:ascii="Times New Roman" w:hAnsi="Times New Roman" w:cs="Times New Roman"/>
          <w:color w:val="auto"/>
          <w:sz w:val="22"/>
          <w:szCs w:val="22"/>
        </w:rPr>
        <w:t>(0</w:t>
      </w:r>
      <w:r w:rsidR="0073129E" w:rsidRPr="0073129E">
        <w:rPr>
          <w:rFonts w:ascii="Times New Roman" w:hAnsi="Times New Roman" w:cs="Times New Roman"/>
          <w:color w:val="auto"/>
          <w:sz w:val="22"/>
          <w:szCs w:val="22"/>
        </w:rPr>
        <w:t>2</w:t>
      </w:r>
      <w:r w:rsidR="0073129E">
        <w:rPr>
          <w:rFonts w:ascii="Times New Roman" w:hAnsi="Times New Roman" w:cs="Times New Roman"/>
          <w:color w:val="auto"/>
          <w:sz w:val="22"/>
          <w:szCs w:val="22"/>
        </w:rPr>
        <w:t xml:space="preserve">) </w:t>
      </w:r>
      <w:r w:rsidR="0073129E" w:rsidRPr="0073129E">
        <w:rPr>
          <w:rFonts w:ascii="Times New Roman" w:hAnsi="Times New Roman" w:cs="Times New Roman"/>
          <w:color w:val="auto"/>
          <w:sz w:val="22"/>
          <w:szCs w:val="22"/>
        </w:rPr>
        <w:t>559-6220</w:t>
      </w:r>
    </w:p>
    <w:p w14:paraId="5E2EE463" w14:textId="465F2243" w:rsidR="00F67868" w:rsidRPr="006F10E4" w:rsidRDefault="00FE312C" w:rsidP="00F67868">
      <w:pPr>
        <w:pStyle w:val="Default"/>
        <w:spacing w:line="276" w:lineRule="auto"/>
        <w:rPr>
          <w:rFonts w:ascii="Times New Roman" w:hAnsi="Times New Roman" w:cs="Times New Roman"/>
          <w:color w:val="auto"/>
          <w:sz w:val="22"/>
          <w:szCs w:val="22"/>
        </w:rPr>
      </w:pPr>
      <w:proofErr w:type="gramStart"/>
      <w:r w:rsidRPr="006F10E4">
        <w:rPr>
          <w:rFonts w:ascii="Times New Roman" w:hAnsi="Times New Roman" w:cs="Times New Roman"/>
          <w:color w:val="auto"/>
          <w:sz w:val="22"/>
          <w:szCs w:val="22"/>
        </w:rPr>
        <w:t>Email :</w:t>
      </w:r>
      <w:proofErr w:type="gramEnd"/>
      <w:r w:rsidRPr="006F10E4">
        <w:rPr>
          <w:rFonts w:ascii="Times New Roman" w:hAnsi="Times New Roman" w:cs="Times New Roman"/>
          <w:color w:val="auto"/>
          <w:sz w:val="22"/>
          <w:szCs w:val="22"/>
        </w:rPr>
        <w:t xml:space="preserve"> </w:t>
      </w:r>
      <w:r w:rsidR="00AA6A13" w:rsidRPr="00AA6A13">
        <w:rPr>
          <w:rFonts w:ascii="Times New Roman" w:hAnsi="Times New Roman" w:cs="Times New Roman"/>
          <w:color w:val="auto"/>
          <w:sz w:val="22"/>
          <w:szCs w:val="22"/>
        </w:rPr>
        <w:t>latvia@curocom.com</w:t>
      </w:r>
    </w:p>
    <w:p w14:paraId="47FC8D3F" w14:textId="77777777" w:rsidR="00F67868" w:rsidRPr="006F10E4" w:rsidRDefault="00F67868" w:rsidP="00F67868">
      <w:pPr>
        <w:pStyle w:val="Default"/>
        <w:spacing w:line="276" w:lineRule="auto"/>
        <w:rPr>
          <w:rFonts w:ascii="Times New Roman" w:hAnsi="Times New Roman" w:cs="Times New Roman"/>
          <w:color w:val="auto"/>
          <w:sz w:val="22"/>
          <w:szCs w:val="22"/>
        </w:rPr>
      </w:pPr>
    </w:p>
    <w:p w14:paraId="3EC37737" w14:textId="77777777" w:rsidR="00F67868" w:rsidRPr="00E14FE2" w:rsidRDefault="00F67868" w:rsidP="00F67868">
      <w:pPr>
        <w:pStyle w:val="Default"/>
        <w:spacing w:line="276" w:lineRule="auto"/>
        <w:rPr>
          <w:rFonts w:ascii="Times New Roman" w:hAnsi="Times New Roman" w:cs="Times New Roman"/>
          <w:i/>
          <w:color w:val="auto"/>
          <w:sz w:val="22"/>
          <w:szCs w:val="22"/>
        </w:rPr>
      </w:pPr>
      <w:r w:rsidRPr="00E14FE2">
        <w:rPr>
          <w:rFonts w:ascii="Times New Roman" w:hAnsi="Times New Roman" w:cs="Times New Roman"/>
          <w:i/>
          <w:color w:val="auto"/>
          <w:sz w:val="22"/>
          <w:szCs w:val="22"/>
        </w:rPr>
        <w:t xml:space="preserve">Embassy of the United Kingdom </w:t>
      </w:r>
    </w:p>
    <w:p w14:paraId="7EC6CCA7" w14:textId="1097C0F3" w:rsidR="006960B2" w:rsidRPr="006960B2" w:rsidRDefault="006960B2" w:rsidP="006960B2">
      <w:pPr>
        <w:pStyle w:val="Default"/>
        <w:spacing w:line="276" w:lineRule="auto"/>
        <w:rPr>
          <w:rFonts w:ascii="Times New Roman" w:hAnsi="Times New Roman" w:cs="Times New Roman"/>
          <w:color w:val="auto"/>
          <w:sz w:val="22"/>
          <w:szCs w:val="22"/>
        </w:rPr>
      </w:pPr>
      <w:r w:rsidRPr="006960B2">
        <w:rPr>
          <w:rFonts w:ascii="Times New Roman" w:hAnsi="Times New Roman" w:cs="Times New Roman"/>
          <w:color w:val="auto"/>
          <w:sz w:val="22"/>
          <w:szCs w:val="22"/>
        </w:rPr>
        <w:t>Sejong-</w:t>
      </w:r>
      <w:proofErr w:type="spellStart"/>
      <w:r w:rsidRPr="006960B2">
        <w:rPr>
          <w:rFonts w:ascii="Times New Roman" w:hAnsi="Times New Roman" w:cs="Times New Roman"/>
          <w:color w:val="auto"/>
          <w:sz w:val="22"/>
          <w:szCs w:val="22"/>
        </w:rPr>
        <w:t>daero</w:t>
      </w:r>
      <w:proofErr w:type="spellEnd"/>
      <w:r w:rsidRPr="006960B2">
        <w:rPr>
          <w:rFonts w:ascii="Times New Roman" w:hAnsi="Times New Roman" w:cs="Times New Roman"/>
          <w:color w:val="auto"/>
          <w:sz w:val="22"/>
          <w:szCs w:val="22"/>
        </w:rPr>
        <w:t xml:space="preserve"> 19-gil 24</w:t>
      </w:r>
      <w:r>
        <w:rPr>
          <w:rFonts w:ascii="Times New Roman" w:hAnsi="Times New Roman" w:cs="Times New Roman"/>
          <w:color w:val="auto"/>
          <w:sz w:val="22"/>
          <w:szCs w:val="22"/>
        </w:rPr>
        <w:t>,</w:t>
      </w:r>
    </w:p>
    <w:p w14:paraId="6BC13DD6" w14:textId="5AF1623C" w:rsidR="00F67868" w:rsidRPr="00E14FE2" w:rsidRDefault="006960B2" w:rsidP="006960B2">
      <w:pPr>
        <w:pStyle w:val="Default"/>
        <w:spacing w:line="276" w:lineRule="auto"/>
        <w:rPr>
          <w:rFonts w:ascii="Times New Roman" w:hAnsi="Times New Roman" w:cs="Times New Roman"/>
          <w:color w:val="auto"/>
          <w:sz w:val="22"/>
          <w:szCs w:val="22"/>
        </w:rPr>
      </w:pPr>
      <w:r w:rsidRPr="006960B2">
        <w:rPr>
          <w:rFonts w:ascii="Times New Roman" w:hAnsi="Times New Roman" w:cs="Times New Roman"/>
          <w:color w:val="auto"/>
          <w:sz w:val="22"/>
          <w:szCs w:val="22"/>
        </w:rPr>
        <w:t>Jung-</w:t>
      </w:r>
      <w:proofErr w:type="spellStart"/>
      <w:r w:rsidRPr="006960B2">
        <w:rPr>
          <w:rFonts w:ascii="Times New Roman" w:hAnsi="Times New Roman" w:cs="Times New Roman"/>
          <w:color w:val="auto"/>
          <w:sz w:val="22"/>
          <w:szCs w:val="22"/>
        </w:rPr>
        <w:t>gu</w:t>
      </w:r>
      <w:proofErr w:type="spellEnd"/>
      <w:r>
        <w:rPr>
          <w:rFonts w:ascii="Times New Roman" w:hAnsi="Times New Roman" w:cs="Times New Roman"/>
          <w:color w:val="auto"/>
          <w:sz w:val="22"/>
          <w:szCs w:val="22"/>
        </w:rPr>
        <w:t xml:space="preserve">, Seoul </w:t>
      </w:r>
      <w:r w:rsidRPr="006960B2">
        <w:rPr>
          <w:rFonts w:ascii="Times New Roman" w:hAnsi="Times New Roman" w:cs="Times New Roman"/>
          <w:color w:val="auto"/>
          <w:sz w:val="22"/>
          <w:szCs w:val="22"/>
        </w:rPr>
        <w:t>04519</w:t>
      </w:r>
      <w:r w:rsidR="00F67868" w:rsidRPr="00E14FE2">
        <w:rPr>
          <w:rFonts w:ascii="Times New Roman" w:hAnsi="Times New Roman" w:cs="Times New Roman"/>
          <w:color w:val="auto"/>
          <w:sz w:val="22"/>
          <w:szCs w:val="22"/>
        </w:rPr>
        <w:t xml:space="preserve"> </w:t>
      </w:r>
    </w:p>
    <w:p w14:paraId="6F6E382B" w14:textId="603CC580" w:rsidR="00F67868" w:rsidRPr="006F10E4" w:rsidRDefault="00836ADD" w:rsidP="00F67868">
      <w:pPr>
        <w:pStyle w:val="Default"/>
        <w:spacing w:line="276" w:lineRule="auto"/>
        <w:rPr>
          <w:rFonts w:ascii="Times New Roman" w:hAnsi="Times New Roman" w:cs="Times New Roman"/>
          <w:color w:val="auto"/>
          <w:sz w:val="22"/>
          <w:szCs w:val="22"/>
        </w:rPr>
      </w:pPr>
      <w:r w:rsidRPr="006F10E4">
        <w:rPr>
          <w:rFonts w:ascii="Times New Roman" w:hAnsi="Times New Roman" w:cs="Times New Roman"/>
          <w:color w:val="auto"/>
          <w:sz w:val="22"/>
          <w:szCs w:val="22"/>
        </w:rPr>
        <w:t>Tel</w:t>
      </w:r>
      <w:r w:rsidR="00F67868" w:rsidRPr="006F10E4">
        <w:rPr>
          <w:rFonts w:ascii="Times New Roman" w:hAnsi="Times New Roman" w:cs="Times New Roman"/>
          <w:color w:val="auto"/>
          <w:sz w:val="22"/>
          <w:szCs w:val="22"/>
        </w:rPr>
        <w:t xml:space="preserve">: </w:t>
      </w:r>
      <w:r w:rsidR="00A638DD" w:rsidRPr="00A638DD">
        <w:rPr>
          <w:rFonts w:ascii="Times New Roman" w:hAnsi="Times New Roman" w:cs="Times New Roman"/>
          <w:color w:val="auto"/>
          <w:sz w:val="22"/>
          <w:szCs w:val="22"/>
        </w:rPr>
        <w:t>(02</w:t>
      </w:r>
      <w:r w:rsidR="00A638DD">
        <w:rPr>
          <w:rFonts w:ascii="Times New Roman" w:hAnsi="Times New Roman" w:cs="Times New Roman"/>
          <w:color w:val="auto"/>
          <w:sz w:val="22"/>
          <w:szCs w:val="22"/>
        </w:rPr>
        <w:t>)</w:t>
      </w:r>
      <w:r w:rsidR="00A638DD" w:rsidRPr="00A638DD">
        <w:rPr>
          <w:rFonts w:ascii="Times New Roman" w:hAnsi="Times New Roman" w:cs="Times New Roman"/>
          <w:color w:val="auto"/>
          <w:sz w:val="22"/>
          <w:szCs w:val="22"/>
        </w:rPr>
        <w:t xml:space="preserve"> 3210 5500</w:t>
      </w:r>
    </w:p>
    <w:p w14:paraId="794BF0BD" w14:textId="665AC66C" w:rsidR="00E27CD3" w:rsidRPr="006F10E4" w:rsidRDefault="00F67868" w:rsidP="00237E57">
      <w:pPr>
        <w:spacing w:line="276" w:lineRule="auto"/>
        <w:rPr>
          <w:sz w:val="22"/>
          <w:szCs w:val="22"/>
          <w:lang w:val="en-US"/>
        </w:rPr>
        <w:sectPr w:rsidR="00E27CD3" w:rsidRPr="006F10E4" w:rsidSect="00836ADD">
          <w:type w:val="continuous"/>
          <w:pgSz w:w="11906" w:h="16838"/>
          <w:pgMar w:top="1417" w:right="1417" w:bottom="1417" w:left="1417" w:header="708" w:footer="708" w:gutter="0"/>
          <w:cols w:num="2" w:space="708"/>
          <w:titlePg/>
          <w:docGrid w:linePitch="360"/>
        </w:sectPr>
      </w:pPr>
      <w:r w:rsidRPr="006F10E4">
        <w:rPr>
          <w:sz w:val="22"/>
          <w:szCs w:val="22"/>
          <w:lang w:val="en-US"/>
        </w:rPr>
        <w:t xml:space="preserve">E-mail: </w:t>
      </w:r>
      <w:r w:rsidR="00E27CD3" w:rsidRPr="00E27CD3">
        <w:rPr>
          <w:sz w:val="22"/>
          <w:szCs w:val="22"/>
          <w:lang w:val="en-US"/>
        </w:rPr>
        <w:t>Enquiry.Seoul@fcdo.gov.uk</w:t>
      </w:r>
      <w:bookmarkStart w:id="20" w:name="_APPENDIX_4_-_SIRENE_WARNING_SIGNALS"/>
      <w:bookmarkEnd w:id="20"/>
    </w:p>
    <w:p w14:paraId="715F8E8C" w14:textId="77777777" w:rsidR="00237E57" w:rsidRPr="006F10E4" w:rsidRDefault="00237E57" w:rsidP="00F67868">
      <w:pPr>
        <w:pStyle w:val="Default"/>
        <w:spacing w:line="276" w:lineRule="auto"/>
        <w:rPr>
          <w:rFonts w:ascii="Times New Roman" w:hAnsi="Times New Roman" w:cs="Times New Roman"/>
          <w:b/>
          <w:sz w:val="28"/>
          <w:szCs w:val="28"/>
        </w:rPr>
      </w:pPr>
    </w:p>
    <w:p w14:paraId="79EC95DB" w14:textId="77777777" w:rsidR="00F67868" w:rsidRPr="006F10E4" w:rsidRDefault="00F67868" w:rsidP="00F67868">
      <w:pPr>
        <w:spacing w:line="276" w:lineRule="auto"/>
        <w:rPr>
          <w:sz w:val="22"/>
          <w:szCs w:val="22"/>
          <w:lang w:val="en-US"/>
        </w:rPr>
        <w:sectPr w:rsidR="00F67868" w:rsidRPr="006F10E4" w:rsidSect="00836ADD">
          <w:type w:val="continuous"/>
          <w:pgSz w:w="11906" w:h="16838"/>
          <w:pgMar w:top="1417" w:right="1417" w:bottom="1417" w:left="1417" w:header="708" w:footer="708" w:gutter="0"/>
          <w:cols w:num="2" w:space="708"/>
          <w:titlePg/>
          <w:docGrid w:linePitch="360"/>
        </w:sectPr>
      </w:pPr>
    </w:p>
    <w:p w14:paraId="043DDC49" w14:textId="77777777" w:rsidR="005749F9" w:rsidRPr="006F10E4" w:rsidRDefault="005749F9" w:rsidP="00E14FE2">
      <w:pPr>
        <w:pStyle w:val="Heading2"/>
        <w:rPr>
          <w:lang w:val="en-US"/>
        </w:rPr>
      </w:pPr>
      <w:bookmarkStart w:id="21" w:name="_APPENDIX_5_-_KOREAN_EMERGENCY_TELEP"/>
      <w:bookmarkStart w:id="22" w:name="_Toc159400171"/>
      <w:bookmarkEnd w:id="21"/>
    </w:p>
    <w:p w14:paraId="54389B62" w14:textId="77777777" w:rsidR="005749F9" w:rsidRPr="006F10E4" w:rsidRDefault="005749F9" w:rsidP="00E14FE2">
      <w:pPr>
        <w:pStyle w:val="Heading2"/>
        <w:rPr>
          <w:lang w:val="en-US"/>
        </w:rPr>
      </w:pPr>
    </w:p>
    <w:p w14:paraId="1AADE7A7" w14:textId="77777777" w:rsidR="00811ED6" w:rsidRPr="00E14FE2" w:rsidRDefault="00D87638" w:rsidP="00E14FE2">
      <w:pPr>
        <w:pStyle w:val="Heading2"/>
        <w:rPr>
          <w:lang w:val="en-GB"/>
        </w:rPr>
      </w:pPr>
      <w:bookmarkStart w:id="23" w:name="_Toc137718407"/>
      <w:r w:rsidRPr="00E14FE2">
        <w:rPr>
          <w:lang w:val="en-GB"/>
        </w:rPr>
        <w:t>KOREAN EMERGENCY TELEPHONE NUMBERS</w:t>
      </w:r>
      <w:r w:rsidR="00483E93" w:rsidRPr="00E14FE2">
        <w:rPr>
          <w:lang w:val="en-GB"/>
        </w:rPr>
        <w:t xml:space="preserve"> –</w:t>
      </w:r>
      <w:r w:rsidRPr="00E14FE2">
        <w:rPr>
          <w:lang w:val="en-GB"/>
        </w:rPr>
        <w:t xml:space="preserve"> IN CASE OF A CHEMICAL OR BIOLOGICAL ATTACK</w:t>
      </w:r>
      <w:bookmarkEnd w:id="22"/>
      <w:bookmarkEnd w:id="23"/>
    </w:p>
    <w:p w14:paraId="1C9CBE79" w14:textId="77777777" w:rsidR="00811ED6" w:rsidRPr="00C86EDB" w:rsidRDefault="00811ED6" w:rsidP="00811ED6">
      <w:pPr>
        <w:rPr>
          <w:rFonts w:eastAsia="Times New Roman"/>
          <w:sz w:val="22"/>
          <w:szCs w:val="22"/>
          <w:lang w:val="en-US" w:eastAsia="en-US"/>
        </w:rPr>
      </w:pPr>
    </w:p>
    <w:p w14:paraId="4443E267" w14:textId="77777777" w:rsidR="00E14FE2" w:rsidRPr="00C86EDB" w:rsidRDefault="00E14FE2" w:rsidP="00BD641D">
      <w:pPr>
        <w:spacing w:line="276" w:lineRule="auto"/>
        <w:rPr>
          <w:rFonts w:eastAsia="Times New Roman"/>
          <w:b/>
          <w:szCs w:val="24"/>
          <w:lang w:val="en-US" w:eastAsia="en-US"/>
        </w:rPr>
        <w:sectPr w:rsidR="00E14FE2" w:rsidRPr="00C86EDB" w:rsidSect="00836ADD">
          <w:type w:val="continuous"/>
          <w:pgSz w:w="11906" w:h="16838"/>
          <w:pgMar w:top="1417" w:right="1417" w:bottom="1417" w:left="1417" w:header="708" w:footer="708" w:gutter="0"/>
          <w:cols w:space="708"/>
          <w:titlePg/>
          <w:docGrid w:linePitch="360"/>
        </w:sectPr>
      </w:pPr>
    </w:p>
    <w:p w14:paraId="7B5156F7" w14:textId="77777777" w:rsidR="00811ED6" w:rsidRPr="00C86EDB" w:rsidRDefault="00811ED6" w:rsidP="00E14FE2">
      <w:pPr>
        <w:spacing w:line="276" w:lineRule="auto"/>
        <w:rPr>
          <w:rFonts w:eastAsia="Times New Roman"/>
          <w:b/>
          <w:sz w:val="22"/>
          <w:szCs w:val="22"/>
          <w:lang w:val="en-US" w:eastAsia="en-US"/>
        </w:rPr>
      </w:pPr>
      <w:r w:rsidRPr="00C86EDB">
        <w:rPr>
          <w:rFonts w:eastAsia="Times New Roman"/>
          <w:b/>
          <w:sz w:val="22"/>
          <w:szCs w:val="22"/>
          <w:lang w:val="en-US" w:eastAsia="en-US"/>
        </w:rPr>
        <w:t>MOFA (Ministry of Foreign Affairs)</w:t>
      </w:r>
    </w:p>
    <w:p w14:paraId="7A8241DB" w14:textId="77777777" w:rsidR="00811ED6" w:rsidRPr="00C86EDB" w:rsidRDefault="00811ED6" w:rsidP="00E14FE2">
      <w:pPr>
        <w:spacing w:line="276" w:lineRule="auto"/>
        <w:rPr>
          <w:rFonts w:eastAsia="Times New Roman"/>
          <w:sz w:val="22"/>
          <w:szCs w:val="22"/>
          <w:lang w:val="en-US" w:eastAsia="en-US"/>
        </w:rPr>
      </w:pPr>
      <w:r w:rsidRPr="00C86EDB">
        <w:rPr>
          <w:rFonts w:eastAsia="Times New Roman"/>
          <w:sz w:val="22"/>
          <w:szCs w:val="22"/>
          <w:lang w:val="en-US" w:eastAsia="en-US"/>
        </w:rPr>
        <w:t>Duty Office (only after office hours)</w:t>
      </w:r>
    </w:p>
    <w:p w14:paraId="72255FC6" w14:textId="60CAEAF6" w:rsidR="00811ED6" w:rsidRPr="00C86EDB" w:rsidRDefault="002A2403" w:rsidP="00E14FE2">
      <w:pPr>
        <w:spacing w:line="276" w:lineRule="auto"/>
        <w:rPr>
          <w:rFonts w:eastAsia="Times New Roman"/>
          <w:sz w:val="22"/>
          <w:szCs w:val="22"/>
          <w:lang w:val="en-US" w:eastAsia="en-US"/>
        </w:rPr>
      </w:pPr>
      <w:r>
        <w:rPr>
          <w:rFonts w:eastAsia="Times New Roman"/>
          <w:sz w:val="22"/>
          <w:szCs w:val="22"/>
          <w:lang w:val="en-US" w:eastAsia="en-US"/>
        </w:rPr>
        <w:t xml:space="preserve">60, </w:t>
      </w:r>
      <w:proofErr w:type="spellStart"/>
      <w:r>
        <w:rPr>
          <w:rFonts w:eastAsia="Times New Roman"/>
          <w:sz w:val="22"/>
          <w:szCs w:val="22"/>
          <w:lang w:val="en-US" w:eastAsia="en-US"/>
        </w:rPr>
        <w:t>Sa</w:t>
      </w:r>
      <w:r w:rsidR="00FC1F38">
        <w:rPr>
          <w:rFonts w:eastAsia="Times New Roman"/>
          <w:sz w:val="22"/>
          <w:szCs w:val="22"/>
          <w:lang w:val="en-US" w:eastAsia="en-US"/>
        </w:rPr>
        <w:t>jik-ro</w:t>
      </w:r>
      <w:proofErr w:type="spellEnd"/>
      <w:r w:rsidR="00FC1F38">
        <w:rPr>
          <w:rFonts w:eastAsia="Times New Roman"/>
          <w:sz w:val="22"/>
          <w:szCs w:val="22"/>
          <w:lang w:val="en-US" w:eastAsia="en-US"/>
        </w:rPr>
        <w:t xml:space="preserve"> 8-gil</w:t>
      </w:r>
      <w:r w:rsidR="00811ED6" w:rsidRPr="00C86EDB">
        <w:rPr>
          <w:rFonts w:eastAsia="Times New Roman"/>
          <w:sz w:val="22"/>
          <w:szCs w:val="22"/>
          <w:lang w:val="en-US" w:eastAsia="en-US"/>
        </w:rPr>
        <w:t xml:space="preserve">, </w:t>
      </w:r>
      <w:proofErr w:type="spellStart"/>
      <w:r w:rsidR="00811ED6" w:rsidRPr="00C86EDB">
        <w:rPr>
          <w:rFonts w:eastAsia="Times New Roman"/>
          <w:sz w:val="22"/>
          <w:szCs w:val="22"/>
          <w:lang w:val="en-US" w:eastAsia="en-US"/>
        </w:rPr>
        <w:t>Jongno-gu</w:t>
      </w:r>
      <w:proofErr w:type="spellEnd"/>
      <w:r w:rsidR="00811ED6" w:rsidRPr="00C86EDB">
        <w:rPr>
          <w:rFonts w:eastAsia="Times New Roman"/>
          <w:sz w:val="22"/>
          <w:szCs w:val="22"/>
          <w:lang w:val="en-US" w:eastAsia="en-US"/>
        </w:rPr>
        <w:t xml:space="preserve">, Seoul </w:t>
      </w:r>
      <w:r w:rsidR="00FC1F38">
        <w:rPr>
          <w:rFonts w:eastAsia="Times New Roman"/>
          <w:sz w:val="22"/>
          <w:szCs w:val="22"/>
          <w:lang w:val="en-US" w:eastAsia="en-US"/>
        </w:rPr>
        <w:t>03172</w:t>
      </w:r>
    </w:p>
    <w:p w14:paraId="1ED81A74" w14:textId="77777777" w:rsidR="00811ED6" w:rsidRPr="00C86EDB" w:rsidRDefault="00836ADD" w:rsidP="00E14FE2">
      <w:pPr>
        <w:spacing w:line="276" w:lineRule="auto"/>
        <w:rPr>
          <w:rFonts w:eastAsia="Times New Roman"/>
          <w:sz w:val="22"/>
          <w:szCs w:val="22"/>
          <w:lang w:val="en-US" w:eastAsia="en-US"/>
        </w:rPr>
      </w:pPr>
      <w:r w:rsidRPr="00C86EDB">
        <w:rPr>
          <w:rFonts w:eastAsia="Times New Roman"/>
          <w:sz w:val="22"/>
          <w:szCs w:val="22"/>
          <w:lang w:val="en-US" w:eastAsia="en-US"/>
        </w:rPr>
        <w:t>Tel</w:t>
      </w:r>
      <w:r w:rsidR="00811ED6" w:rsidRPr="00C86EDB">
        <w:rPr>
          <w:rFonts w:eastAsia="Times New Roman"/>
          <w:sz w:val="22"/>
          <w:szCs w:val="22"/>
          <w:lang w:val="en-US" w:eastAsia="en-US"/>
        </w:rPr>
        <w:t>: 2100-7000 / 2100-7100</w:t>
      </w:r>
    </w:p>
    <w:p w14:paraId="637BA0CA" w14:textId="28CEFA28" w:rsidR="00811ED6" w:rsidRPr="00C86EDB" w:rsidRDefault="00811ED6" w:rsidP="00E14FE2">
      <w:pPr>
        <w:spacing w:line="276" w:lineRule="auto"/>
        <w:rPr>
          <w:rFonts w:eastAsia="Times New Roman"/>
          <w:sz w:val="22"/>
          <w:szCs w:val="22"/>
          <w:lang w:val="en-US" w:eastAsia="en-US"/>
        </w:rPr>
      </w:pPr>
      <w:r w:rsidRPr="00C86EDB">
        <w:rPr>
          <w:rFonts w:eastAsia="Times New Roman"/>
          <w:sz w:val="22"/>
          <w:szCs w:val="22"/>
          <w:lang w:val="en-US" w:eastAsia="en-US"/>
        </w:rPr>
        <w:t>Fax: 2100-799</w:t>
      </w:r>
      <w:r w:rsidR="00FC1F38">
        <w:rPr>
          <w:rFonts w:eastAsia="Times New Roman"/>
          <w:sz w:val="22"/>
          <w:szCs w:val="22"/>
          <w:lang w:val="en-US" w:eastAsia="en-US"/>
        </w:rPr>
        <w:t>8</w:t>
      </w:r>
    </w:p>
    <w:p w14:paraId="18D45E9F" w14:textId="77777777" w:rsidR="00811ED6" w:rsidRPr="00C86EDB" w:rsidRDefault="00811ED6" w:rsidP="00E14FE2">
      <w:pPr>
        <w:spacing w:line="276" w:lineRule="auto"/>
        <w:rPr>
          <w:rFonts w:eastAsia="Times New Roman"/>
          <w:sz w:val="22"/>
          <w:szCs w:val="22"/>
          <w:lang w:val="en-US" w:eastAsia="en-US"/>
        </w:rPr>
      </w:pPr>
    </w:p>
    <w:p w14:paraId="263EA931" w14:textId="77777777" w:rsidR="00811ED6" w:rsidRPr="00E14FE2" w:rsidRDefault="00811ED6" w:rsidP="00E14FE2">
      <w:pPr>
        <w:spacing w:line="276" w:lineRule="auto"/>
        <w:ind w:right="-1452"/>
        <w:rPr>
          <w:sz w:val="22"/>
          <w:szCs w:val="22"/>
          <w:lang w:val="en-GB"/>
        </w:rPr>
      </w:pPr>
      <w:r w:rsidRPr="00E14FE2">
        <w:rPr>
          <w:b/>
          <w:sz w:val="22"/>
          <w:szCs w:val="22"/>
          <w:lang w:val="en-GB"/>
        </w:rPr>
        <w:t>National Police Agency</w:t>
      </w:r>
    </w:p>
    <w:p w14:paraId="4CED95D1" w14:textId="6409EDE2" w:rsidR="00811ED6" w:rsidRPr="00E136D9" w:rsidRDefault="00FC1F38" w:rsidP="00E14FE2">
      <w:pPr>
        <w:spacing w:line="276" w:lineRule="auto"/>
        <w:ind w:right="-1452"/>
        <w:rPr>
          <w:bCs/>
          <w:sz w:val="22"/>
          <w:szCs w:val="22"/>
          <w:lang w:val="en-GB"/>
        </w:rPr>
      </w:pPr>
      <w:r>
        <w:rPr>
          <w:sz w:val="22"/>
          <w:szCs w:val="22"/>
          <w:lang w:val="en-GB"/>
        </w:rPr>
        <w:t>97, Ton</w:t>
      </w:r>
      <w:r w:rsidR="002D5888">
        <w:rPr>
          <w:sz w:val="22"/>
          <w:szCs w:val="22"/>
          <w:lang w:val="en-GB"/>
        </w:rPr>
        <w:t>gil-</w:t>
      </w:r>
      <w:proofErr w:type="spellStart"/>
      <w:r w:rsidR="002D5888">
        <w:rPr>
          <w:sz w:val="22"/>
          <w:szCs w:val="22"/>
          <w:lang w:val="en-GB"/>
        </w:rPr>
        <w:t>ro</w:t>
      </w:r>
      <w:proofErr w:type="spellEnd"/>
      <w:r w:rsidR="00811ED6" w:rsidRPr="00E14FE2">
        <w:rPr>
          <w:sz w:val="22"/>
          <w:szCs w:val="22"/>
          <w:lang w:val="en-GB"/>
        </w:rPr>
        <w:t xml:space="preserve">, </w:t>
      </w:r>
      <w:proofErr w:type="spellStart"/>
      <w:r w:rsidR="00811ED6" w:rsidRPr="00E14FE2">
        <w:rPr>
          <w:sz w:val="22"/>
          <w:szCs w:val="22"/>
          <w:lang w:val="en-GB"/>
        </w:rPr>
        <w:t>Seodaemun-gu</w:t>
      </w:r>
      <w:proofErr w:type="spellEnd"/>
      <w:r w:rsidR="00811ED6" w:rsidRPr="00E14FE2">
        <w:rPr>
          <w:sz w:val="22"/>
          <w:szCs w:val="22"/>
          <w:lang w:val="en-GB"/>
        </w:rPr>
        <w:t>, Seoul,</w:t>
      </w:r>
      <w:r w:rsidR="002D5888">
        <w:rPr>
          <w:sz w:val="22"/>
          <w:szCs w:val="22"/>
          <w:lang w:val="en-GB"/>
        </w:rPr>
        <w:t xml:space="preserve"> 03739</w:t>
      </w:r>
      <w:r w:rsidR="00811ED6" w:rsidRPr="00E14FE2">
        <w:rPr>
          <w:sz w:val="22"/>
          <w:szCs w:val="22"/>
          <w:lang w:val="en-GB"/>
        </w:rPr>
        <w:tab/>
      </w:r>
      <w:r w:rsidR="00811ED6" w:rsidRPr="00E14FE2">
        <w:rPr>
          <w:sz w:val="22"/>
          <w:szCs w:val="22"/>
          <w:lang w:val="en-GB"/>
        </w:rPr>
        <w:tab/>
      </w:r>
      <w:r w:rsidR="00836ADD" w:rsidRPr="00E14FE2">
        <w:rPr>
          <w:sz w:val="22"/>
          <w:szCs w:val="22"/>
          <w:lang w:val="en-GB"/>
        </w:rPr>
        <w:t>Tel</w:t>
      </w:r>
      <w:r w:rsidR="00811ED6" w:rsidRPr="00E14FE2">
        <w:rPr>
          <w:sz w:val="22"/>
          <w:szCs w:val="22"/>
          <w:lang w:val="en-GB"/>
        </w:rPr>
        <w:t>:</w:t>
      </w:r>
      <w:r w:rsidR="00811ED6" w:rsidRPr="00E14FE2">
        <w:rPr>
          <w:b/>
          <w:sz w:val="22"/>
          <w:szCs w:val="22"/>
          <w:lang w:val="en-GB"/>
        </w:rPr>
        <w:t xml:space="preserve"> </w:t>
      </w:r>
      <w:r w:rsidR="00237E57" w:rsidRPr="00237E57">
        <w:rPr>
          <w:sz w:val="22"/>
          <w:szCs w:val="22"/>
          <w:lang w:val="en-GB"/>
        </w:rPr>
        <w:t>Tel:</w:t>
      </w:r>
      <w:r w:rsidR="00237E57">
        <w:rPr>
          <w:b/>
          <w:sz w:val="22"/>
          <w:szCs w:val="22"/>
          <w:lang w:val="en-GB"/>
        </w:rPr>
        <w:t xml:space="preserve"> </w:t>
      </w:r>
      <w:r w:rsidR="00E136D9" w:rsidRPr="00E136D9">
        <w:rPr>
          <w:bCs/>
          <w:sz w:val="22"/>
          <w:szCs w:val="22"/>
          <w:lang w:val="en-GB"/>
        </w:rPr>
        <w:t xml:space="preserve">Tel: </w:t>
      </w:r>
      <w:r w:rsidR="00E136D9">
        <w:rPr>
          <w:bCs/>
          <w:sz w:val="22"/>
          <w:szCs w:val="22"/>
          <w:lang w:val="en-GB"/>
        </w:rPr>
        <w:t>3150-2124</w:t>
      </w:r>
    </w:p>
    <w:p w14:paraId="519944AC" w14:textId="5707B0CA" w:rsidR="00811ED6" w:rsidRPr="00E14FE2" w:rsidRDefault="00811ED6" w:rsidP="00E14FE2">
      <w:pPr>
        <w:spacing w:line="276" w:lineRule="auto"/>
        <w:rPr>
          <w:sz w:val="22"/>
          <w:szCs w:val="22"/>
          <w:lang w:val="en-GB"/>
        </w:rPr>
      </w:pPr>
      <w:r w:rsidRPr="00E14FE2">
        <w:rPr>
          <w:sz w:val="22"/>
          <w:szCs w:val="22"/>
          <w:lang w:val="en-GB"/>
        </w:rPr>
        <w:t>Anti-terrorist division:</w:t>
      </w:r>
    </w:p>
    <w:p w14:paraId="7FEC5AD7" w14:textId="327D919C" w:rsidR="00811ED6" w:rsidRDefault="00836ADD" w:rsidP="00E14FE2">
      <w:pPr>
        <w:spacing w:line="276" w:lineRule="auto"/>
        <w:rPr>
          <w:sz w:val="22"/>
          <w:szCs w:val="22"/>
          <w:lang w:val="en-US"/>
        </w:rPr>
      </w:pPr>
      <w:r w:rsidRPr="00E14FE2">
        <w:rPr>
          <w:sz w:val="22"/>
          <w:szCs w:val="22"/>
          <w:lang w:val="en-GB"/>
        </w:rPr>
        <w:t>Tel</w:t>
      </w:r>
      <w:r w:rsidR="00811ED6" w:rsidRPr="00E14FE2">
        <w:rPr>
          <w:sz w:val="22"/>
          <w:szCs w:val="22"/>
          <w:lang w:val="en-GB"/>
        </w:rPr>
        <w:t>:</w:t>
      </w:r>
      <w:r w:rsidR="00811ED6" w:rsidRPr="00E14FE2">
        <w:rPr>
          <w:b/>
          <w:sz w:val="22"/>
          <w:szCs w:val="22"/>
          <w:lang w:val="en-GB"/>
        </w:rPr>
        <w:t xml:space="preserve"> </w:t>
      </w:r>
      <w:r w:rsidR="00811ED6" w:rsidRPr="00C86EDB">
        <w:rPr>
          <w:sz w:val="22"/>
          <w:szCs w:val="22"/>
          <w:lang w:val="en-US"/>
        </w:rPr>
        <w:t>3</w:t>
      </w:r>
      <w:r w:rsidR="00136D66">
        <w:rPr>
          <w:sz w:val="22"/>
          <w:szCs w:val="22"/>
          <w:lang w:val="en-US"/>
        </w:rPr>
        <w:t>150-1225</w:t>
      </w:r>
    </w:p>
    <w:p w14:paraId="5F052436" w14:textId="35959B51" w:rsidR="00136D66" w:rsidRPr="00E14FE2" w:rsidRDefault="00136D66" w:rsidP="00E14FE2">
      <w:pPr>
        <w:spacing w:line="276" w:lineRule="auto"/>
        <w:rPr>
          <w:sz w:val="22"/>
          <w:szCs w:val="22"/>
          <w:lang w:val="en-GB"/>
        </w:rPr>
      </w:pPr>
      <w:r>
        <w:rPr>
          <w:sz w:val="22"/>
          <w:szCs w:val="22"/>
          <w:lang w:val="en-US"/>
        </w:rPr>
        <w:t>Hotline: 010-4627-1945</w:t>
      </w:r>
    </w:p>
    <w:p w14:paraId="2965DA93" w14:textId="77777777" w:rsidR="00811ED6" w:rsidRPr="00C86EDB" w:rsidRDefault="00811ED6" w:rsidP="00E14FE2">
      <w:pPr>
        <w:spacing w:line="276" w:lineRule="auto"/>
        <w:rPr>
          <w:rFonts w:eastAsia="Times New Roman"/>
          <w:sz w:val="22"/>
          <w:szCs w:val="22"/>
          <w:lang w:val="en-US" w:eastAsia="en-US"/>
        </w:rPr>
      </w:pPr>
    </w:p>
    <w:p w14:paraId="437F059B" w14:textId="77777777" w:rsidR="00811ED6" w:rsidRPr="00C86EDB" w:rsidRDefault="00D87638" w:rsidP="00E14FE2">
      <w:pPr>
        <w:spacing w:line="276" w:lineRule="auto"/>
        <w:rPr>
          <w:sz w:val="22"/>
          <w:szCs w:val="22"/>
          <w:lang w:val="en-US"/>
        </w:rPr>
      </w:pPr>
      <w:r w:rsidRPr="00C86EDB">
        <w:rPr>
          <w:b/>
          <w:sz w:val="22"/>
          <w:szCs w:val="22"/>
          <w:lang w:val="en-US"/>
        </w:rPr>
        <w:t>Police general telephone</w:t>
      </w:r>
      <w:r w:rsidR="00811ED6" w:rsidRPr="00C86EDB">
        <w:rPr>
          <w:b/>
          <w:sz w:val="22"/>
          <w:szCs w:val="22"/>
          <w:lang w:val="en-US"/>
        </w:rPr>
        <w:t xml:space="preserve"> numbers</w:t>
      </w:r>
      <w:r w:rsidRPr="00C86EDB">
        <w:rPr>
          <w:sz w:val="22"/>
          <w:szCs w:val="22"/>
          <w:lang w:val="en-US"/>
        </w:rPr>
        <w:t>:</w:t>
      </w:r>
      <w:r w:rsidR="00811ED6" w:rsidRPr="00C86EDB">
        <w:rPr>
          <w:sz w:val="22"/>
          <w:szCs w:val="22"/>
          <w:lang w:val="en-US"/>
        </w:rPr>
        <w:t xml:space="preserve"> 112   </w:t>
      </w:r>
    </w:p>
    <w:p w14:paraId="7B06DABB" w14:textId="77777777" w:rsidR="00811ED6" w:rsidRPr="00C86EDB" w:rsidRDefault="00811ED6" w:rsidP="00E14FE2">
      <w:pPr>
        <w:spacing w:line="276" w:lineRule="auto"/>
        <w:rPr>
          <w:sz w:val="22"/>
          <w:szCs w:val="22"/>
          <w:lang w:val="en-US"/>
        </w:rPr>
      </w:pPr>
    </w:p>
    <w:p w14:paraId="51022674" w14:textId="77777777" w:rsidR="00237E57" w:rsidRDefault="00D87638" w:rsidP="00237E57">
      <w:pPr>
        <w:spacing w:line="276" w:lineRule="auto"/>
        <w:rPr>
          <w:sz w:val="22"/>
          <w:szCs w:val="22"/>
          <w:lang w:val="en-US"/>
        </w:rPr>
      </w:pPr>
      <w:r w:rsidRPr="00C86EDB">
        <w:rPr>
          <w:b/>
          <w:sz w:val="22"/>
          <w:szCs w:val="22"/>
          <w:lang w:val="en-US"/>
        </w:rPr>
        <w:t>Fire rescue team</w:t>
      </w:r>
      <w:r w:rsidRPr="00C86EDB">
        <w:rPr>
          <w:sz w:val="22"/>
          <w:szCs w:val="22"/>
          <w:lang w:val="en-US"/>
        </w:rPr>
        <w:t>: 119</w:t>
      </w:r>
    </w:p>
    <w:p w14:paraId="5A8A06FB" w14:textId="77777777" w:rsidR="00237E57" w:rsidRDefault="00237E57" w:rsidP="00237E57">
      <w:pPr>
        <w:spacing w:line="276" w:lineRule="auto"/>
        <w:rPr>
          <w:sz w:val="22"/>
          <w:szCs w:val="22"/>
          <w:lang w:val="en-US"/>
        </w:rPr>
      </w:pPr>
    </w:p>
    <w:p w14:paraId="7C3AB906" w14:textId="58FBD592" w:rsidR="00D87638" w:rsidRPr="00237E57" w:rsidRDefault="00D87638" w:rsidP="00237E57">
      <w:pPr>
        <w:spacing w:line="276" w:lineRule="auto"/>
        <w:rPr>
          <w:sz w:val="22"/>
          <w:szCs w:val="22"/>
          <w:lang w:val="en-US"/>
        </w:rPr>
      </w:pPr>
      <w:r w:rsidRPr="00E14FE2">
        <w:rPr>
          <w:b/>
          <w:sz w:val="22"/>
          <w:szCs w:val="22"/>
          <w:lang w:val="en-GB"/>
        </w:rPr>
        <w:t xml:space="preserve">National Institute </w:t>
      </w:r>
      <w:r w:rsidR="00483483">
        <w:rPr>
          <w:b/>
          <w:sz w:val="22"/>
          <w:szCs w:val="22"/>
          <w:lang w:val="en-GB"/>
        </w:rPr>
        <w:t>of Health</w:t>
      </w:r>
      <w:r w:rsidR="00E14FE2" w:rsidRPr="00E14FE2">
        <w:rPr>
          <w:b/>
          <w:sz w:val="22"/>
          <w:szCs w:val="22"/>
          <w:lang w:val="en-GB"/>
        </w:rPr>
        <w:br/>
      </w:r>
      <w:r w:rsidRPr="006D7173">
        <w:rPr>
          <w:bCs/>
          <w:sz w:val="22"/>
          <w:szCs w:val="22"/>
          <w:lang w:val="en-GB"/>
        </w:rPr>
        <w:t>(Korea Disease Control &amp; Prevention</w:t>
      </w:r>
      <w:r w:rsidR="006D7173" w:rsidRPr="006D7173">
        <w:rPr>
          <w:bCs/>
          <w:sz w:val="22"/>
          <w:szCs w:val="22"/>
          <w:lang w:val="en-GB"/>
        </w:rPr>
        <w:t xml:space="preserve"> Agency</w:t>
      </w:r>
      <w:r w:rsidRPr="006D7173">
        <w:rPr>
          <w:bCs/>
          <w:sz w:val="22"/>
          <w:szCs w:val="22"/>
          <w:lang w:val="en-GB"/>
        </w:rPr>
        <w:t>)</w:t>
      </w:r>
    </w:p>
    <w:p w14:paraId="7291E913" w14:textId="4FF5E2DE" w:rsidR="00C80FD8" w:rsidRPr="00C86EDB" w:rsidRDefault="00C80FD8" w:rsidP="00E14FE2">
      <w:pPr>
        <w:spacing w:line="276" w:lineRule="auto"/>
        <w:rPr>
          <w:sz w:val="22"/>
          <w:szCs w:val="22"/>
          <w:lang w:val="en-US"/>
        </w:rPr>
      </w:pPr>
      <w:proofErr w:type="spellStart"/>
      <w:r>
        <w:rPr>
          <w:sz w:val="22"/>
          <w:szCs w:val="22"/>
          <w:lang w:val="en-US"/>
        </w:rPr>
        <w:t>Osong</w:t>
      </w:r>
      <w:proofErr w:type="spellEnd"/>
      <w:r>
        <w:rPr>
          <w:sz w:val="22"/>
          <w:szCs w:val="22"/>
          <w:lang w:val="en-US"/>
        </w:rPr>
        <w:t xml:space="preserve"> Health Tech. Admin Complex</w:t>
      </w:r>
      <w:r w:rsidR="004C6008">
        <w:rPr>
          <w:sz w:val="22"/>
          <w:szCs w:val="22"/>
          <w:lang w:val="en-US"/>
        </w:rPr>
        <w:t xml:space="preserve"> 187, </w:t>
      </w:r>
      <w:proofErr w:type="spellStart"/>
      <w:r w:rsidR="007371CF" w:rsidRPr="007371CF">
        <w:rPr>
          <w:sz w:val="22"/>
          <w:szCs w:val="22"/>
          <w:lang w:val="en-US"/>
        </w:rPr>
        <w:t>Osongsaengmyeong</w:t>
      </w:r>
      <w:proofErr w:type="spellEnd"/>
      <w:r w:rsidR="007371CF" w:rsidRPr="007371CF">
        <w:rPr>
          <w:sz w:val="22"/>
          <w:szCs w:val="22"/>
          <w:lang w:val="en-US"/>
        </w:rPr>
        <w:t xml:space="preserve"> 2-ro, </w:t>
      </w:r>
      <w:proofErr w:type="spellStart"/>
      <w:r w:rsidR="007371CF" w:rsidRPr="007371CF">
        <w:rPr>
          <w:sz w:val="22"/>
          <w:szCs w:val="22"/>
          <w:lang w:val="en-US"/>
        </w:rPr>
        <w:t>Osong-eup</w:t>
      </w:r>
      <w:proofErr w:type="spellEnd"/>
      <w:r w:rsidR="007371CF" w:rsidRPr="007371CF">
        <w:rPr>
          <w:sz w:val="22"/>
          <w:szCs w:val="22"/>
          <w:lang w:val="en-US"/>
        </w:rPr>
        <w:t xml:space="preserve">, </w:t>
      </w:r>
      <w:proofErr w:type="spellStart"/>
      <w:r w:rsidR="007371CF" w:rsidRPr="007371CF">
        <w:rPr>
          <w:sz w:val="22"/>
          <w:szCs w:val="22"/>
          <w:lang w:val="en-US"/>
        </w:rPr>
        <w:t>Heungdeok-gu</w:t>
      </w:r>
      <w:proofErr w:type="spellEnd"/>
      <w:r w:rsidR="007371CF" w:rsidRPr="007371CF">
        <w:rPr>
          <w:sz w:val="22"/>
          <w:szCs w:val="22"/>
          <w:lang w:val="en-US"/>
        </w:rPr>
        <w:t xml:space="preserve">, Cheongju, North Chungcheong Province, </w:t>
      </w:r>
      <w:r w:rsidR="00DB1515">
        <w:rPr>
          <w:sz w:val="22"/>
          <w:szCs w:val="22"/>
          <w:lang w:val="en-US"/>
        </w:rPr>
        <w:t>Korea</w:t>
      </w:r>
    </w:p>
    <w:p w14:paraId="6C9FFD77" w14:textId="1C98889B" w:rsidR="00D87638" w:rsidRPr="00C86EDB" w:rsidRDefault="00836ADD" w:rsidP="00E14FE2">
      <w:pPr>
        <w:spacing w:line="276" w:lineRule="auto"/>
        <w:rPr>
          <w:sz w:val="22"/>
          <w:szCs w:val="22"/>
          <w:lang w:val="en-US"/>
        </w:rPr>
      </w:pPr>
      <w:r w:rsidRPr="00C86EDB">
        <w:rPr>
          <w:sz w:val="22"/>
          <w:szCs w:val="22"/>
          <w:lang w:val="en-US"/>
        </w:rPr>
        <w:t>Tel</w:t>
      </w:r>
      <w:r w:rsidR="00D87638" w:rsidRPr="00C86EDB">
        <w:rPr>
          <w:sz w:val="22"/>
          <w:szCs w:val="22"/>
          <w:lang w:val="en-US"/>
        </w:rPr>
        <w:t xml:space="preserve">: </w:t>
      </w:r>
      <w:r w:rsidR="009B69FD">
        <w:rPr>
          <w:sz w:val="22"/>
          <w:szCs w:val="22"/>
          <w:lang w:val="en-US"/>
        </w:rPr>
        <w:t>043-719-7</w:t>
      </w:r>
      <w:r w:rsidR="00166A33">
        <w:rPr>
          <w:sz w:val="22"/>
          <w:szCs w:val="22"/>
          <w:lang w:val="en-US"/>
        </w:rPr>
        <w:t>700 / 719-7114</w:t>
      </w:r>
    </w:p>
    <w:p w14:paraId="50CBAACD" w14:textId="77777777" w:rsidR="00D87638" w:rsidRPr="00E14FE2" w:rsidRDefault="00D87638" w:rsidP="00E14FE2">
      <w:pPr>
        <w:spacing w:before="220" w:line="276" w:lineRule="auto"/>
        <w:ind w:right="-1452"/>
        <w:rPr>
          <w:i/>
          <w:sz w:val="22"/>
          <w:szCs w:val="22"/>
          <w:lang w:val="en-GB"/>
        </w:rPr>
      </w:pPr>
      <w:r w:rsidRPr="00E14FE2">
        <w:rPr>
          <w:i/>
          <w:sz w:val="22"/>
          <w:szCs w:val="22"/>
          <w:lang w:val="en-GB"/>
        </w:rPr>
        <w:t xml:space="preserve">Department of infectious disease control </w:t>
      </w:r>
    </w:p>
    <w:p w14:paraId="30645BF5" w14:textId="77777777" w:rsidR="00BD641D" w:rsidRPr="00E14FE2" w:rsidRDefault="00D87638" w:rsidP="00E14FE2">
      <w:pPr>
        <w:spacing w:line="276" w:lineRule="auto"/>
        <w:rPr>
          <w:sz w:val="22"/>
          <w:szCs w:val="22"/>
          <w:lang w:val="en-GB"/>
        </w:rPr>
      </w:pPr>
      <w:r w:rsidRPr="00E14FE2">
        <w:rPr>
          <w:sz w:val="22"/>
          <w:szCs w:val="22"/>
          <w:lang w:val="en-GB"/>
        </w:rPr>
        <w:t>Division of communic</w:t>
      </w:r>
      <w:r w:rsidR="00BD641D" w:rsidRPr="00E14FE2">
        <w:rPr>
          <w:sz w:val="22"/>
          <w:szCs w:val="22"/>
          <w:lang w:val="en-GB"/>
        </w:rPr>
        <w:t>able disease control</w:t>
      </w:r>
    </w:p>
    <w:p w14:paraId="1528858C" w14:textId="2B7A2B86" w:rsidR="00D87638" w:rsidRPr="00C86EDB" w:rsidRDefault="00836ADD" w:rsidP="00E14FE2">
      <w:pPr>
        <w:spacing w:line="276" w:lineRule="auto"/>
        <w:rPr>
          <w:sz w:val="22"/>
          <w:szCs w:val="22"/>
          <w:lang w:val="en-US"/>
        </w:rPr>
      </w:pPr>
      <w:r w:rsidRPr="00C86EDB">
        <w:rPr>
          <w:sz w:val="22"/>
          <w:szCs w:val="22"/>
          <w:lang w:val="en-US"/>
        </w:rPr>
        <w:t>Tel</w:t>
      </w:r>
      <w:r w:rsidR="00D87638" w:rsidRPr="00C86EDB">
        <w:rPr>
          <w:sz w:val="22"/>
          <w:szCs w:val="22"/>
          <w:lang w:val="en-US"/>
        </w:rPr>
        <w:t>:</w:t>
      </w:r>
      <w:r w:rsidR="00BD641D" w:rsidRPr="00C86EDB">
        <w:rPr>
          <w:sz w:val="22"/>
          <w:szCs w:val="22"/>
          <w:lang w:val="en-US"/>
        </w:rPr>
        <w:t xml:space="preserve"> </w:t>
      </w:r>
      <w:r w:rsidR="0094397C">
        <w:rPr>
          <w:sz w:val="22"/>
          <w:szCs w:val="22"/>
          <w:lang w:val="en-US"/>
        </w:rPr>
        <w:t>02-361-5720</w:t>
      </w:r>
    </w:p>
    <w:p w14:paraId="4E980089" w14:textId="77777777" w:rsidR="00BD641D" w:rsidRPr="00E14FE2" w:rsidRDefault="00BD641D" w:rsidP="00E14FE2">
      <w:pPr>
        <w:spacing w:line="276" w:lineRule="auto"/>
        <w:rPr>
          <w:sz w:val="22"/>
          <w:szCs w:val="22"/>
          <w:lang w:val="en-GB"/>
        </w:rPr>
      </w:pPr>
    </w:p>
    <w:p w14:paraId="385955D8" w14:textId="77777777" w:rsidR="00BD641D" w:rsidRPr="00E14FE2" w:rsidRDefault="00D87638" w:rsidP="00E14FE2">
      <w:pPr>
        <w:spacing w:line="276" w:lineRule="auto"/>
        <w:rPr>
          <w:sz w:val="22"/>
          <w:szCs w:val="22"/>
          <w:lang w:val="en-GB"/>
        </w:rPr>
      </w:pPr>
      <w:r w:rsidRPr="00E14FE2">
        <w:rPr>
          <w:sz w:val="22"/>
          <w:szCs w:val="22"/>
          <w:lang w:val="en-GB"/>
        </w:rPr>
        <w:t>Emergency room bio-che</w:t>
      </w:r>
      <w:r w:rsidR="00BD641D" w:rsidRPr="00E14FE2">
        <w:rPr>
          <w:sz w:val="22"/>
          <w:szCs w:val="22"/>
          <w:lang w:val="en-GB"/>
        </w:rPr>
        <w:t>mical anti-terrorism (24 hrs)</w:t>
      </w:r>
    </w:p>
    <w:p w14:paraId="563F23A6" w14:textId="2247B85E" w:rsidR="00D87638" w:rsidRPr="00C86EDB" w:rsidRDefault="00D87638" w:rsidP="00E14FE2">
      <w:pPr>
        <w:spacing w:line="276" w:lineRule="auto"/>
        <w:rPr>
          <w:sz w:val="22"/>
          <w:szCs w:val="22"/>
          <w:lang w:val="en-US"/>
        </w:rPr>
      </w:pPr>
    </w:p>
    <w:p w14:paraId="4F476B86" w14:textId="77777777" w:rsidR="00BD641D" w:rsidRPr="00C86EDB" w:rsidRDefault="00BD641D" w:rsidP="00E14FE2">
      <w:pPr>
        <w:spacing w:line="276" w:lineRule="auto"/>
        <w:rPr>
          <w:sz w:val="22"/>
          <w:szCs w:val="22"/>
          <w:lang w:val="en-US"/>
        </w:rPr>
      </w:pPr>
    </w:p>
    <w:p w14:paraId="01F4D3D1" w14:textId="77777777" w:rsidR="00D87638" w:rsidRPr="00C86EDB" w:rsidRDefault="00BD641D" w:rsidP="00E14FE2">
      <w:pPr>
        <w:spacing w:line="276" w:lineRule="auto"/>
        <w:rPr>
          <w:sz w:val="22"/>
          <w:szCs w:val="22"/>
          <w:lang w:val="en-US"/>
        </w:rPr>
      </w:pPr>
      <w:r w:rsidRPr="00C86EDB">
        <w:rPr>
          <w:sz w:val="22"/>
          <w:szCs w:val="22"/>
          <w:lang w:val="en-US"/>
        </w:rPr>
        <w:t xml:space="preserve">Emergency disease </w:t>
      </w:r>
      <w:proofErr w:type="spellStart"/>
      <w:r w:rsidRPr="00C86EDB">
        <w:rPr>
          <w:sz w:val="22"/>
          <w:szCs w:val="22"/>
          <w:lang w:val="en-US"/>
        </w:rPr>
        <w:t>councelling</w:t>
      </w:r>
      <w:proofErr w:type="spellEnd"/>
      <w:r w:rsidRPr="00C86EDB">
        <w:rPr>
          <w:sz w:val="22"/>
          <w:szCs w:val="22"/>
          <w:lang w:val="en-US"/>
        </w:rPr>
        <w:t xml:space="preserve"> and hospital guide</w:t>
      </w:r>
    </w:p>
    <w:p w14:paraId="6136F3F2" w14:textId="77777777" w:rsidR="009100D0" w:rsidRDefault="00836ADD" w:rsidP="00772DF5">
      <w:pPr>
        <w:spacing w:line="276" w:lineRule="auto"/>
        <w:rPr>
          <w:sz w:val="22"/>
          <w:szCs w:val="22"/>
        </w:rPr>
      </w:pPr>
      <w:r w:rsidRPr="00E14FE2">
        <w:rPr>
          <w:sz w:val="22"/>
          <w:szCs w:val="22"/>
        </w:rPr>
        <w:t>Tel</w:t>
      </w:r>
      <w:r w:rsidR="00BD641D" w:rsidRPr="00E14FE2">
        <w:rPr>
          <w:sz w:val="22"/>
          <w:szCs w:val="22"/>
        </w:rPr>
        <w:t>: 133</w:t>
      </w:r>
      <w:r w:rsidR="00560EE8">
        <w:rPr>
          <w:sz w:val="22"/>
          <w:szCs w:val="22"/>
        </w:rPr>
        <w:t>9</w:t>
      </w:r>
    </w:p>
    <w:p w14:paraId="391ADA1E" w14:textId="344D4CE4" w:rsidR="00E14FE2" w:rsidRPr="00772DF5" w:rsidRDefault="009100D0" w:rsidP="00772DF5">
      <w:pPr>
        <w:spacing w:line="276" w:lineRule="auto"/>
        <w:rPr>
          <w:sz w:val="22"/>
          <w:szCs w:val="22"/>
        </w:rPr>
        <w:sectPr w:rsidR="00E14FE2" w:rsidRPr="00772DF5" w:rsidSect="00E14FE2">
          <w:type w:val="continuous"/>
          <w:pgSz w:w="11906" w:h="16838"/>
          <w:pgMar w:top="1417" w:right="1417" w:bottom="1417" w:left="1417" w:header="708" w:footer="708" w:gutter="0"/>
          <w:cols w:num="2" w:space="708"/>
          <w:titlePg/>
          <w:docGrid w:linePitch="360"/>
        </w:sectPr>
      </w:pPr>
      <w:r>
        <w:rPr>
          <w:sz w:val="22"/>
          <w:szCs w:val="22"/>
        </w:rPr>
        <w:t xml:space="preserve">Overseas: </w:t>
      </w:r>
      <w:r w:rsidR="00560EE8">
        <w:rPr>
          <w:sz w:val="22"/>
          <w:szCs w:val="22"/>
        </w:rPr>
        <w:t>(+</w:t>
      </w:r>
      <w:r>
        <w:rPr>
          <w:sz w:val="22"/>
          <w:szCs w:val="22"/>
        </w:rPr>
        <w:t>82) 02-2633-1339</w:t>
      </w:r>
    </w:p>
    <w:p w14:paraId="562E8F3B" w14:textId="77777777" w:rsidR="00A803CA" w:rsidRPr="00987469" w:rsidRDefault="00A803CA" w:rsidP="00E14FE2">
      <w:pPr>
        <w:pStyle w:val="Heading2"/>
        <w:jc w:val="left"/>
        <w:rPr>
          <w:lang w:val="en-GB"/>
        </w:rPr>
      </w:pPr>
    </w:p>
    <w:sectPr w:rsidR="00A803CA" w:rsidRPr="00987469" w:rsidSect="00836ADD">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7EF5" w14:textId="77777777" w:rsidR="002072D9" w:rsidRDefault="002072D9">
      <w:r>
        <w:separator/>
      </w:r>
    </w:p>
    <w:p w14:paraId="67A94861" w14:textId="77777777" w:rsidR="002072D9" w:rsidRDefault="002072D9"/>
  </w:endnote>
  <w:endnote w:type="continuationSeparator" w:id="0">
    <w:p w14:paraId="1EF95F92" w14:textId="77777777" w:rsidR="002072D9" w:rsidRDefault="002072D9">
      <w:r>
        <w:continuationSeparator/>
      </w:r>
    </w:p>
    <w:p w14:paraId="5FD436AF" w14:textId="77777777" w:rsidR="002072D9" w:rsidRDefault="0020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3E0" w14:textId="77777777" w:rsidR="00812F9F" w:rsidRDefault="00812F9F" w:rsidP="001E50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7811B83D" w14:textId="77777777" w:rsidR="00812F9F" w:rsidRDefault="00812F9F">
    <w:pPr>
      <w:pStyle w:val="Footer"/>
      <w:ind w:right="360"/>
    </w:pPr>
  </w:p>
  <w:p w14:paraId="5AD603A1" w14:textId="77777777" w:rsidR="00812F9F" w:rsidRDefault="00812F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89884"/>
      <w:docPartObj>
        <w:docPartGallery w:val="Page Numbers (Bottom of Page)"/>
        <w:docPartUnique/>
      </w:docPartObj>
    </w:sdtPr>
    <w:sdtEndPr>
      <w:rPr>
        <w:noProof/>
      </w:rPr>
    </w:sdtEndPr>
    <w:sdtContent>
      <w:p w14:paraId="16114065" w14:textId="64E3C760" w:rsidR="0074121C" w:rsidRDefault="00741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A25C6A" w14:textId="77777777" w:rsidR="00812F9F" w:rsidRDefault="00812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C390" w14:textId="77777777" w:rsidR="002072D9" w:rsidRDefault="002072D9">
      <w:r>
        <w:separator/>
      </w:r>
    </w:p>
    <w:p w14:paraId="3BC14E71" w14:textId="77777777" w:rsidR="002072D9" w:rsidRDefault="002072D9"/>
  </w:footnote>
  <w:footnote w:type="continuationSeparator" w:id="0">
    <w:p w14:paraId="35D5EDF0" w14:textId="77777777" w:rsidR="002072D9" w:rsidRDefault="002072D9">
      <w:r>
        <w:continuationSeparator/>
      </w:r>
    </w:p>
    <w:p w14:paraId="6B15E681" w14:textId="77777777" w:rsidR="002072D9" w:rsidRDefault="002072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EC"/>
    <w:multiLevelType w:val="hybridMultilevel"/>
    <w:tmpl w:val="074C6444"/>
    <w:lvl w:ilvl="0" w:tplc="2716FF18">
      <w:start w:val="59"/>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72658"/>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2D103E6"/>
    <w:multiLevelType w:val="singleLevel"/>
    <w:tmpl w:val="0414000F"/>
    <w:lvl w:ilvl="0">
      <w:start w:val="1"/>
      <w:numFmt w:val="decimal"/>
      <w:lvlText w:val="%1."/>
      <w:lvlJc w:val="left"/>
      <w:pPr>
        <w:tabs>
          <w:tab w:val="num" w:pos="360"/>
        </w:tabs>
        <w:ind w:left="360" w:hanging="360"/>
      </w:pPr>
      <w:rPr>
        <w:rFonts w:hint="default"/>
      </w:rPr>
    </w:lvl>
  </w:abstractNum>
  <w:abstractNum w:abstractNumId="3" w15:restartNumberingAfterBreak="0">
    <w:nsid w:val="161968D8"/>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0">
    <w:nsid w:val="1AEF054F"/>
    <w:multiLevelType w:val="multilevel"/>
    <w:tmpl w:val="DC2E7BBE"/>
    <w:lvl w:ilvl="0">
      <w:start w:val="1"/>
      <w:numFmt w:val="decimal"/>
      <w:lvlText w:val="%1."/>
      <w:lvlJc w:val="left"/>
      <w:pPr>
        <w:tabs>
          <w:tab w:val="num" w:pos="400"/>
        </w:tabs>
        <w:ind w:left="400" w:hanging="360"/>
      </w:pPr>
      <w:rPr>
        <w:rFonts w:hint="default"/>
      </w:rPr>
    </w:lvl>
    <w:lvl w:ilvl="1">
      <w:start w:val="3"/>
      <w:numFmt w:val="upperRoman"/>
      <w:lvlText w:val="%2."/>
      <w:lvlJc w:val="left"/>
      <w:pPr>
        <w:tabs>
          <w:tab w:val="num" w:pos="1480"/>
        </w:tabs>
        <w:ind w:left="1480" w:hanging="720"/>
      </w:pPr>
      <w:rPr>
        <w:rFonts w:hint="default"/>
        <w:u w:val="none"/>
      </w:rPr>
    </w:lvl>
    <w:lvl w:ilvl="2" w:tentative="1">
      <w:start w:val="1"/>
      <w:numFmt w:val="lowerRoman"/>
      <w:lvlText w:val="%3."/>
      <w:lvlJc w:val="right"/>
      <w:pPr>
        <w:tabs>
          <w:tab w:val="num" w:pos="1840"/>
        </w:tabs>
        <w:ind w:left="1840" w:hanging="180"/>
      </w:pPr>
    </w:lvl>
    <w:lvl w:ilvl="3" w:tentative="1">
      <w:start w:val="1"/>
      <w:numFmt w:val="decimal"/>
      <w:lvlText w:val="%4."/>
      <w:lvlJc w:val="left"/>
      <w:pPr>
        <w:tabs>
          <w:tab w:val="num" w:pos="2560"/>
        </w:tabs>
        <w:ind w:left="2560" w:hanging="360"/>
      </w:pPr>
    </w:lvl>
    <w:lvl w:ilvl="4" w:tentative="1">
      <w:start w:val="1"/>
      <w:numFmt w:val="lowerLetter"/>
      <w:lvlText w:val="%5."/>
      <w:lvlJc w:val="left"/>
      <w:pPr>
        <w:tabs>
          <w:tab w:val="num" w:pos="3280"/>
        </w:tabs>
        <w:ind w:left="3280" w:hanging="360"/>
      </w:pPr>
    </w:lvl>
    <w:lvl w:ilvl="5" w:tentative="1">
      <w:start w:val="1"/>
      <w:numFmt w:val="lowerRoman"/>
      <w:lvlText w:val="%6."/>
      <w:lvlJc w:val="right"/>
      <w:pPr>
        <w:tabs>
          <w:tab w:val="num" w:pos="4000"/>
        </w:tabs>
        <w:ind w:left="4000" w:hanging="180"/>
      </w:pPr>
    </w:lvl>
    <w:lvl w:ilvl="6" w:tentative="1">
      <w:start w:val="1"/>
      <w:numFmt w:val="decimal"/>
      <w:lvlText w:val="%7."/>
      <w:lvlJc w:val="left"/>
      <w:pPr>
        <w:tabs>
          <w:tab w:val="num" w:pos="4720"/>
        </w:tabs>
        <w:ind w:left="4720" w:hanging="360"/>
      </w:pPr>
    </w:lvl>
    <w:lvl w:ilvl="7" w:tentative="1">
      <w:start w:val="1"/>
      <w:numFmt w:val="lowerLetter"/>
      <w:lvlText w:val="%8."/>
      <w:lvlJc w:val="left"/>
      <w:pPr>
        <w:tabs>
          <w:tab w:val="num" w:pos="5440"/>
        </w:tabs>
        <w:ind w:left="5440" w:hanging="360"/>
      </w:pPr>
    </w:lvl>
    <w:lvl w:ilvl="8" w:tentative="1">
      <w:start w:val="1"/>
      <w:numFmt w:val="lowerRoman"/>
      <w:lvlText w:val="%9."/>
      <w:lvlJc w:val="right"/>
      <w:pPr>
        <w:tabs>
          <w:tab w:val="num" w:pos="6160"/>
        </w:tabs>
        <w:ind w:left="6160" w:hanging="180"/>
      </w:pPr>
    </w:lvl>
  </w:abstractNum>
  <w:abstractNum w:abstractNumId="5" w15:restartNumberingAfterBreak="0">
    <w:nsid w:val="1B5B2A9F"/>
    <w:multiLevelType w:val="hybridMultilevel"/>
    <w:tmpl w:val="268074BA"/>
    <w:lvl w:ilvl="0" w:tplc="9DE60CCA">
      <w:start w:val="19"/>
      <w:numFmt w:val="bullet"/>
      <w:lvlText w:val=""/>
      <w:lvlJc w:val="left"/>
      <w:pPr>
        <w:ind w:left="720" w:hanging="360"/>
      </w:pPr>
      <w:rPr>
        <w:rFonts w:ascii="Symbol" w:eastAsia="SimSun"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E3465D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EC0595C"/>
    <w:multiLevelType w:val="singleLevel"/>
    <w:tmpl w:val="ADD42750"/>
    <w:lvl w:ilvl="0">
      <w:start w:val="1"/>
      <w:numFmt w:val="upperLetter"/>
      <w:lvlText w:val="%1."/>
      <w:lvlJc w:val="left"/>
      <w:pPr>
        <w:tabs>
          <w:tab w:val="num" w:pos="360"/>
        </w:tabs>
        <w:ind w:left="360" w:hanging="360"/>
      </w:pPr>
      <w:rPr>
        <w:rFonts w:hint="default"/>
      </w:rPr>
    </w:lvl>
  </w:abstractNum>
  <w:abstractNum w:abstractNumId="8" w15:restartNumberingAfterBreak="0">
    <w:nsid w:val="25113F97"/>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56B35AD"/>
    <w:multiLevelType w:val="multilevel"/>
    <w:tmpl w:val="835E4066"/>
    <w:lvl w:ilvl="0">
      <w:start w:val="1"/>
      <w:numFmt w:val="decimal"/>
      <w:lvlText w:val="%1."/>
      <w:lvlJc w:val="left"/>
      <w:pPr>
        <w:tabs>
          <w:tab w:val="num" w:pos="440"/>
        </w:tabs>
        <w:ind w:left="440" w:hanging="360"/>
      </w:pPr>
      <w:rPr>
        <w:rFonts w:hint="default"/>
      </w:rPr>
    </w:lvl>
    <w:lvl w:ilvl="1" w:tentative="1">
      <w:start w:val="1"/>
      <w:numFmt w:val="lowerLetter"/>
      <w:lvlText w:val="%2."/>
      <w:lvlJc w:val="left"/>
      <w:pPr>
        <w:tabs>
          <w:tab w:val="num" w:pos="1160"/>
        </w:tabs>
        <w:ind w:left="1160" w:hanging="360"/>
      </w:pPr>
    </w:lvl>
    <w:lvl w:ilvl="2" w:tentative="1">
      <w:start w:val="1"/>
      <w:numFmt w:val="lowerRoman"/>
      <w:lvlText w:val="%3."/>
      <w:lvlJc w:val="right"/>
      <w:pPr>
        <w:tabs>
          <w:tab w:val="num" w:pos="1880"/>
        </w:tabs>
        <w:ind w:left="1880" w:hanging="180"/>
      </w:pPr>
    </w:lvl>
    <w:lvl w:ilvl="3" w:tentative="1">
      <w:start w:val="1"/>
      <w:numFmt w:val="decimal"/>
      <w:lvlText w:val="%4."/>
      <w:lvlJc w:val="left"/>
      <w:pPr>
        <w:tabs>
          <w:tab w:val="num" w:pos="2600"/>
        </w:tabs>
        <w:ind w:left="2600" w:hanging="360"/>
      </w:pPr>
    </w:lvl>
    <w:lvl w:ilvl="4" w:tentative="1">
      <w:start w:val="1"/>
      <w:numFmt w:val="lowerLetter"/>
      <w:lvlText w:val="%5."/>
      <w:lvlJc w:val="left"/>
      <w:pPr>
        <w:tabs>
          <w:tab w:val="num" w:pos="3320"/>
        </w:tabs>
        <w:ind w:left="3320" w:hanging="360"/>
      </w:pPr>
    </w:lvl>
    <w:lvl w:ilvl="5" w:tentative="1">
      <w:start w:val="1"/>
      <w:numFmt w:val="lowerRoman"/>
      <w:lvlText w:val="%6."/>
      <w:lvlJc w:val="right"/>
      <w:pPr>
        <w:tabs>
          <w:tab w:val="num" w:pos="4040"/>
        </w:tabs>
        <w:ind w:left="4040" w:hanging="180"/>
      </w:pPr>
    </w:lvl>
    <w:lvl w:ilvl="6" w:tentative="1">
      <w:start w:val="1"/>
      <w:numFmt w:val="decimal"/>
      <w:lvlText w:val="%7."/>
      <w:lvlJc w:val="left"/>
      <w:pPr>
        <w:tabs>
          <w:tab w:val="num" w:pos="4760"/>
        </w:tabs>
        <w:ind w:left="4760" w:hanging="360"/>
      </w:pPr>
    </w:lvl>
    <w:lvl w:ilvl="7" w:tentative="1">
      <w:start w:val="1"/>
      <w:numFmt w:val="lowerLetter"/>
      <w:lvlText w:val="%8."/>
      <w:lvlJc w:val="left"/>
      <w:pPr>
        <w:tabs>
          <w:tab w:val="num" w:pos="5480"/>
        </w:tabs>
        <w:ind w:left="5480" w:hanging="360"/>
      </w:pPr>
    </w:lvl>
    <w:lvl w:ilvl="8" w:tentative="1">
      <w:start w:val="1"/>
      <w:numFmt w:val="lowerRoman"/>
      <w:lvlText w:val="%9."/>
      <w:lvlJc w:val="right"/>
      <w:pPr>
        <w:tabs>
          <w:tab w:val="num" w:pos="6200"/>
        </w:tabs>
        <w:ind w:left="6200" w:hanging="180"/>
      </w:pPr>
    </w:lvl>
  </w:abstractNum>
  <w:abstractNum w:abstractNumId="10" w15:restartNumberingAfterBreak="0">
    <w:nsid w:val="260C43B8"/>
    <w:multiLevelType w:val="multilevel"/>
    <w:tmpl w:val="5894BDF2"/>
    <w:lvl w:ilvl="0">
      <w:start w:val="1"/>
      <w:numFmt w:val="decimal"/>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11" w15:restartNumberingAfterBreak="0">
    <w:nsid w:val="2D8209EC"/>
    <w:multiLevelType w:val="multilevel"/>
    <w:tmpl w:val="B9184036"/>
    <w:lvl w:ilvl="0">
      <w:start w:val="1"/>
      <w:numFmt w:val="decimal"/>
      <w:lvlText w:val="%1."/>
      <w:lvlJc w:val="left"/>
      <w:pPr>
        <w:tabs>
          <w:tab w:val="num" w:pos="400"/>
        </w:tabs>
        <w:ind w:left="400" w:hanging="360"/>
      </w:pPr>
      <w:rPr>
        <w:rFonts w:hint="default"/>
      </w:rPr>
    </w:lvl>
    <w:lvl w:ilvl="1">
      <w:start w:val="1"/>
      <w:numFmt w:val="lowerLetter"/>
      <w:lvlText w:val="%2."/>
      <w:lvlJc w:val="left"/>
      <w:pPr>
        <w:tabs>
          <w:tab w:val="num" w:pos="1120"/>
        </w:tabs>
        <w:ind w:left="1120" w:hanging="360"/>
      </w:pPr>
    </w:lvl>
    <w:lvl w:ilvl="2" w:tentative="1">
      <w:start w:val="1"/>
      <w:numFmt w:val="lowerRoman"/>
      <w:lvlText w:val="%3."/>
      <w:lvlJc w:val="right"/>
      <w:pPr>
        <w:tabs>
          <w:tab w:val="num" w:pos="1840"/>
        </w:tabs>
        <w:ind w:left="1840" w:hanging="180"/>
      </w:pPr>
    </w:lvl>
    <w:lvl w:ilvl="3" w:tentative="1">
      <w:start w:val="1"/>
      <w:numFmt w:val="decimal"/>
      <w:lvlText w:val="%4."/>
      <w:lvlJc w:val="left"/>
      <w:pPr>
        <w:tabs>
          <w:tab w:val="num" w:pos="2560"/>
        </w:tabs>
        <w:ind w:left="2560" w:hanging="360"/>
      </w:pPr>
    </w:lvl>
    <w:lvl w:ilvl="4" w:tentative="1">
      <w:start w:val="1"/>
      <w:numFmt w:val="lowerLetter"/>
      <w:lvlText w:val="%5."/>
      <w:lvlJc w:val="left"/>
      <w:pPr>
        <w:tabs>
          <w:tab w:val="num" w:pos="3280"/>
        </w:tabs>
        <w:ind w:left="3280" w:hanging="360"/>
      </w:pPr>
    </w:lvl>
    <w:lvl w:ilvl="5" w:tentative="1">
      <w:start w:val="1"/>
      <w:numFmt w:val="lowerRoman"/>
      <w:lvlText w:val="%6."/>
      <w:lvlJc w:val="right"/>
      <w:pPr>
        <w:tabs>
          <w:tab w:val="num" w:pos="4000"/>
        </w:tabs>
        <w:ind w:left="4000" w:hanging="180"/>
      </w:pPr>
    </w:lvl>
    <w:lvl w:ilvl="6" w:tentative="1">
      <w:start w:val="1"/>
      <w:numFmt w:val="decimal"/>
      <w:lvlText w:val="%7."/>
      <w:lvlJc w:val="left"/>
      <w:pPr>
        <w:tabs>
          <w:tab w:val="num" w:pos="4720"/>
        </w:tabs>
        <w:ind w:left="4720" w:hanging="360"/>
      </w:pPr>
    </w:lvl>
    <w:lvl w:ilvl="7" w:tentative="1">
      <w:start w:val="1"/>
      <w:numFmt w:val="lowerLetter"/>
      <w:lvlText w:val="%8."/>
      <w:lvlJc w:val="left"/>
      <w:pPr>
        <w:tabs>
          <w:tab w:val="num" w:pos="5440"/>
        </w:tabs>
        <w:ind w:left="5440" w:hanging="360"/>
      </w:pPr>
    </w:lvl>
    <w:lvl w:ilvl="8" w:tentative="1">
      <w:start w:val="1"/>
      <w:numFmt w:val="lowerRoman"/>
      <w:lvlText w:val="%9."/>
      <w:lvlJc w:val="right"/>
      <w:pPr>
        <w:tabs>
          <w:tab w:val="num" w:pos="6160"/>
        </w:tabs>
        <w:ind w:left="6160" w:hanging="180"/>
      </w:pPr>
    </w:lvl>
  </w:abstractNum>
  <w:abstractNum w:abstractNumId="12" w15:restartNumberingAfterBreak="0">
    <w:nsid w:val="2E3619B4"/>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385430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3A093C41"/>
    <w:multiLevelType w:val="singleLevel"/>
    <w:tmpl w:val="0414000F"/>
    <w:lvl w:ilvl="0">
      <w:start w:val="1"/>
      <w:numFmt w:val="decimal"/>
      <w:lvlText w:val="%1."/>
      <w:lvlJc w:val="left"/>
      <w:pPr>
        <w:tabs>
          <w:tab w:val="num" w:pos="360"/>
        </w:tabs>
        <w:ind w:left="360" w:hanging="360"/>
      </w:pPr>
      <w:rPr>
        <w:rFonts w:hint="default"/>
      </w:rPr>
    </w:lvl>
  </w:abstractNum>
  <w:abstractNum w:abstractNumId="15" w15:restartNumberingAfterBreak="0">
    <w:nsid w:val="3AFF0507"/>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3E7E23A0"/>
    <w:multiLevelType w:val="singleLevel"/>
    <w:tmpl w:val="BAC6AE32"/>
    <w:lvl w:ilvl="0">
      <w:start w:val="1"/>
      <w:numFmt w:val="bullet"/>
      <w:lvlText w:val=""/>
      <w:lvlJc w:val="left"/>
      <w:pPr>
        <w:tabs>
          <w:tab w:val="num" w:pos="757"/>
        </w:tabs>
        <w:ind w:left="737" w:hanging="340"/>
      </w:pPr>
      <w:rPr>
        <w:rFonts w:ascii="Symbol" w:hAnsi="Symbol" w:hint="default"/>
      </w:rPr>
    </w:lvl>
  </w:abstractNum>
  <w:abstractNum w:abstractNumId="17" w15:restartNumberingAfterBreak="0">
    <w:nsid w:val="3EC5442E"/>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43C7767F"/>
    <w:multiLevelType w:val="singleLevel"/>
    <w:tmpl w:val="CC44E67C"/>
    <w:lvl w:ilvl="0">
      <w:start w:val="1"/>
      <w:numFmt w:val="upperRoman"/>
      <w:lvlText w:val="%1."/>
      <w:lvlJc w:val="left"/>
      <w:pPr>
        <w:tabs>
          <w:tab w:val="num" w:pos="720"/>
        </w:tabs>
        <w:ind w:left="720" w:hanging="720"/>
      </w:pPr>
    </w:lvl>
  </w:abstractNum>
  <w:abstractNum w:abstractNumId="19" w15:restartNumberingAfterBreak="0">
    <w:nsid w:val="459B004F"/>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472F1BFC"/>
    <w:multiLevelType w:val="singleLevel"/>
    <w:tmpl w:val="0414000F"/>
    <w:lvl w:ilvl="0">
      <w:start w:val="1"/>
      <w:numFmt w:val="decimal"/>
      <w:lvlText w:val="%1."/>
      <w:lvlJc w:val="left"/>
      <w:pPr>
        <w:tabs>
          <w:tab w:val="num" w:pos="360"/>
        </w:tabs>
        <w:ind w:left="360" w:hanging="360"/>
      </w:pPr>
      <w:rPr>
        <w:rFonts w:hint="default"/>
      </w:rPr>
    </w:lvl>
  </w:abstractNum>
  <w:abstractNum w:abstractNumId="21" w15:restartNumberingAfterBreak="0">
    <w:nsid w:val="5E203B3F"/>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26B7DEF"/>
    <w:multiLevelType w:val="singleLevel"/>
    <w:tmpl w:val="1D883388"/>
    <w:lvl w:ilvl="0">
      <w:start w:val="11"/>
      <w:numFmt w:val="decimal"/>
      <w:lvlText w:val="%1"/>
      <w:lvlJc w:val="left"/>
      <w:pPr>
        <w:tabs>
          <w:tab w:val="num" w:pos="465"/>
        </w:tabs>
        <w:ind w:left="465" w:hanging="465"/>
      </w:pPr>
      <w:rPr>
        <w:rFonts w:hint="default"/>
      </w:rPr>
    </w:lvl>
  </w:abstractNum>
  <w:abstractNum w:abstractNumId="23" w15:restartNumberingAfterBreak="0">
    <w:nsid w:val="63306DD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692501B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A823CDE"/>
    <w:multiLevelType w:val="multilevel"/>
    <w:tmpl w:val="BA8ABBB2"/>
    <w:lvl w:ilvl="0">
      <w:start w:val="3"/>
      <w:numFmt w:val="upperLetter"/>
      <w:lvlText w:val="%1."/>
      <w:lvlJc w:val="left"/>
      <w:pPr>
        <w:tabs>
          <w:tab w:val="num" w:pos="855"/>
        </w:tabs>
        <w:ind w:left="855" w:hanging="495"/>
      </w:pPr>
      <w:rPr>
        <w:rFonts w:hint="default"/>
        <w:u w:val="none"/>
      </w:rPr>
    </w:lvl>
    <w:lvl w:ilvl="1">
      <w:start w:val="1"/>
      <w:numFmt w:val="decimal"/>
      <w:lvlText w:val="%2."/>
      <w:lvlJc w:val="left"/>
      <w:pPr>
        <w:tabs>
          <w:tab w:val="num" w:pos="1440"/>
        </w:tabs>
        <w:ind w:left="1440" w:hanging="360"/>
      </w:pPr>
      <w:rPr>
        <w:rFonts w:hint="default"/>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C1124E6"/>
    <w:multiLevelType w:val="singleLevel"/>
    <w:tmpl w:val="BAC6AE32"/>
    <w:lvl w:ilvl="0">
      <w:start w:val="1"/>
      <w:numFmt w:val="bullet"/>
      <w:lvlText w:val=""/>
      <w:lvlJc w:val="left"/>
      <w:pPr>
        <w:tabs>
          <w:tab w:val="num" w:pos="757"/>
        </w:tabs>
        <w:ind w:left="737" w:hanging="340"/>
      </w:pPr>
      <w:rPr>
        <w:rFonts w:ascii="Symbol" w:hAnsi="Symbol" w:hint="default"/>
      </w:rPr>
    </w:lvl>
  </w:abstractNum>
  <w:abstractNum w:abstractNumId="27" w15:restartNumberingAfterBreak="0">
    <w:nsid w:val="6C745F3E"/>
    <w:multiLevelType w:val="multilevel"/>
    <w:tmpl w:val="3894D9DC"/>
    <w:lvl w:ilvl="0">
      <w:start w:val="1"/>
      <w:numFmt w:val="decimal"/>
      <w:lvlText w:val="%1."/>
      <w:lvlJc w:val="left"/>
      <w:pPr>
        <w:tabs>
          <w:tab w:val="num" w:pos="380"/>
        </w:tabs>
        <w:ind w:left="380" w:hanging="360"/>
      </w:pPr>
      <w:rPr>
        <w:rFonts w:hint="default"/>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28" w15:restartNumberingAfterBreak="0">
    <w:nsid w:val="76381CDF"/>
    <w:multiLevelType w:val="multilevel"/>
    <w:tmpl w:val="59E4FE88"/>
    <w:lvl w:ilvl="0">
      <w:start w:val="1"/>
      <w:numFmt w:val="decimal"/>
      <w:lvlText w:val="%1."/>
      <w:lvlJc w:val="left"/>
      <w:pPr>
        <w:tabs>
          <w:tab w:val="num" w:pos="440"/>
        </w:tabs>
        <w:ind w:left="440" w:hanging="360"/>
      </w:pPr>
      <w:rPr>
        <w:rFonts w:hint="default"/>
      </w:rPr>
    </w:lvl>
    <w:lvl w:ilvl="1" w:tentative="1">
      <w:start w:val="1"/>
      <w:numFmt w:val="lowerLetter"/>
      <w:lvlText w:val="%2."/>
      <w:lvlJc w:val="left"/>
      <w:pPr>
        <w:tabs>
          <w:tab w:val="num" w:pos="1160"/>
        </w:tabs>
        <w:ind w:left="1160" w:hanging="360"/>
      </w:pPr>
    </w:lvl>
    <w:lvl w:ilvl="2" w:tentative="1">
      <w:start w:val="1"/>
      <w:numFmt w:val="lowerRoman"/>
      <w:lvlText w:val="%3."/>
      <w:lvlJc w:val="right"/>
      <w:pPr>
        <w:tabs>
          <w:tab w:val="num" w:pos="1880"/>
        </w:tabs>
        <w:ind w:left="1880" w:hanging="180"/>
      </w:pPr>
    </w:lvl>
    <w:lvl w:ilvl="3" w:tentative="1">
      <w:start w:val="1"/>
      <w:numFmt w:val="decimal"/>
      <w:lvlText w:val="%4."/>
      <w:lvlJc w:val="left"/>
      <w:pPr>
        <w:tabs>
          <w:tab w:val="num" w:pos="2600"/>
        </w:tabs>
        <w:ind w:left="2600" w:hanging="360"/>
      </w:pPr>
    </w:lvl>
    <w:lvl w:ilvl="4" w:tentative="1">
      <w:start w:val="1"/>
      <w:numFmt w:val="lowerLetter"/>
      <w:lvlText w:val="%5."/>
      <w:lvlJc w:val="left"/>
      <w:pPr>
        <w:tabs>
          <w:tab w:val="num" w:pos="3320"/>
        </w:tabs>
        <w:ind w:left="3320" w:hanging="360"/>
      </w:pPr>
    </w:lvl>
    <w:lvl w:ilvl="5" w:tentative="1">
      <w:start w:val="1"/>
      <w:numFmt w:val="lowerRoman"/>
      <w:lvlText w:val="%6."/>
      <w:lvlJc w:val="right"/>
      <w:pPr>
        <w:tabs>
          <w:tab w:val="num" w:pos="4040"/>
        </w:tabs>
        <w:ind w:left="4040" w:hanging="180"/>
      </w:pPr>
    </w:lvl>
    <w:lvl w:ilvl="6" w:tentative="1">
      <w:start w:val="1"/>
      <w:numFmt w:val="decimal"/>
      <w:lvlText w:val="%7."/>
      <w:lvlJc w:val="left"/>
      <w:pPr>
        <w:tabs>
          <w:tab w:val="num" w:pos="4760"/>
        </w:tabs>
        <w:ind w:left="4760" w:hanging="360"/>
      </w:pPr>
    </w:lvl>
    <w:lvl w:ilvl="7" w:tentative="1">
      <w:start w:val="1"/>
      <w:numFmt w:val="lowerLetter"/>
      <w:lvlText w:val="%8."/>
      <w:lvlJc w:val="left"/>
      <w:pPr>
        <w:tabs>
          <w:tab w:val="num" w:pos="5480"/>
        </w:tabs>
        <w:ind w:left="5480" w:hanging="360"/>
      </w:pPr>
    </w:lvl>
    <w:lvl w:ilvl="8" w:tentative="1">
      <w:start w:val="1"/>
      <w:numFmt w:val="lowerRoman"/>
      <w:lvlText w:val="%9."/>
      <w:lvlJc w:val="right"/>
      <w:pPr>
        <w:tabs>
          <w:tab w:val="num" w:pos="6200"/>
        </w:tabs>
        <w:ind w:left="6200" w:hanging="180"/>
      </w:pPr>
    </w:lvl>
  </w:abstractNum>
  <w:num w:numId="1" w16cid:durableId="593251154">
    <w:abstractNumId w:val="2"/>
  </w:num>
  <w:num w:numId="2" w16cid:durableId="1919171407">
    <w:abstractNumId w:val="14"/>
  </w:num>
  <w:num w:numId="3" w16cid:durableId="1156455292">
    <w:abstractNumId w:val="20"/>
  </w:num>
  <w:num w:numId="4" w16cid:durableId="95295838">
    <w:abstractNumId w:val="3"/>
  </w:num>
  <w:num w:numId="5" w16cid:durableId="1079060437">
    <w:abstractNumId w:val="7"/>
  </w:num>
  <w:num w:numId="6" w16cid:durableId="1110246355">
    <w:abstractNumId w:val="18"/>
  </w:num>
  <w:num w:numId="7" w16cid:durableId="1409380732">
    <w:abstractNumId w:val="24"/>
  </w:num>
  <w:num w:numId="8" w16cid:durableId="191654403">
    <w:abstractNumId w:val="17"/>
  </w:num>
  <w:num w:numId="9" w16cid:durableId="171770291">
    <w:abstractNumId w:val="21"/>
  </w:num>
  <w:num w:numId="10" w16cid:durableId="1535734347">
    <w:abstractNumId w:val="8"/>
  </w:num>
  <w:num w:numId="11" w16cid:durableId="1000277286">
    <w:abstractNumId w:val="15"/>
  </w:num>
  <w:num w:numId="12" w16cid:durableId="1141768453">
    <w:abstractNumId w:val="6"/>
  </w:num>
  <w:num w:numId="13" w16cid:durableId="517544523">
    <w:abstractNumId w:val="23"/>
  </w:num>
  <w:num w:numId="14" w16cid:durableId="199250245">
    <w:abstractNumId w:val="1"/>
  </w:num>
  <w:num w:numId="15" w16cid:durableId="1449470610">
    <w:abstractNumId w:val="26"/>
  </w:num>
  <w:num w:numId="16" w16cid:durableId="1493259854">
    <w:abstractNumId w:val="16"/>
  </w:num>
  <w:num w:numId="17" w16cid:durableId="478814814">
    <w:abstractNumId w:val="11"/>
  </w:num>
  <w:num w:numId="18" w16cid:durableId="1044672667">
    <w:abstractNumId w:val="10"/>
  </w:num>
  <w:num w:numId="19" w16cid:durableId="312638401">
    <w:abstractNumId w:val="4"/>
  </w:num>
  <w:num w:numId="20" w16cid:durableId="1241598218">
    <w:abstractNumId w:val="27"/>
  </w:num>
  <w:num w:numId="21" w16cid:durableId="2039768473">
    <w:abstractNumId w:val="28"/>
  </w:num>
  <w:num w:numId="22" w16cid:durableId="2037340587">
    <w:abstractNumId w:val="9"/>
  </w:num>
  <w:num w:numId="23" w16cid:durableId="1530072626">
    <w:abstractNumId w:val="25"/>
  </w:num>
  <w:num w:numId="24" w16cid:durableId="647515030">
    <w:abstractNumId w:val="22"/>
  </w:num>
  <w:num w:numId="25" w16cid:durableId="1085608865">
    <w:abstractNumId w:val="13"/>
  </w:num>
  <w:num w:numId="26" w16cid:durableId="840438091">
    <w:abstractNumId w:val="12"/>
  </w:num>
  <w:num w:numId="27" w16cid:durableId="1081487552">
    <w:abstractNumId w:val="19"/>
  </w:num>
  <w:num w:numId="28" w16cid:durableId="185293117">
    <w:abstractNumId w:val="0"/>
  </w:num>
  <w:num w:numId="29" w16cid:durableId="433356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US" w:vendorID="64" w:dllVersion="6" w:nlCheck="1" w:checkStyle="0"/>
  <w:activeWritingStyle w:appName="MSWord" w:lang="en-GB" w:vendorID="64" w:dllVersion="6" w:nlCheck="1" w:checkStyle="1"/>
  <w:activeWritingStyle w:appName="MSWord" w:lang="fr-BE" w:vendorID="64" w:dllVersion="6" w:nlCheck="1" w:checkStyle="0"/>
  <w:activeWritingStyle w:appName="MSWord" w:lang="en-AU" w:vendorID="64" w:dllVersion="6" w:nlCheck="1" w:checkStyle="1"/>
  <w:activeWritingStyle w:appName="MSWord" w:lang="ko-KR" w:vendorID="64" w:dllVersion="5" w:nlCheck="1" w:checkStyle="1"/>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69"/>
    <w:rsid w:val="0000455C"/>
    <w:rsid w:val="00005D3E"/>
    <w:rsid w:val="00024F08"/>
    <w:rsid w:val="000454B4"/>
    <w:rsid w:val="00050112"/>
    <w:rsid w:val="000527D3"/>
    <w:rsid w:val="00074941"/>
    <w:rsid w:val="0007745C"/>
    <w:rsid w:val="00090C4F"/>
    <w:rsid w:val="00097CA7"/>
    <w:rsid w:val="000A7EF5"/>
    <w:rsid w:val="000C5D51"/>
    <w:rsid w:val="000E62C7"/>
    <w:rsid w:val="000F1AF2"/>
    <w:rsid w:val="000F5FFD"/>
    <w:rsid w:val="0011003C"/>
    <w:rsid w:val="00136D66"/>
    <w:rsid w:val="00141823"/>
    <w:rsid w:val="00147F56"/>
    <w:rsid w:val="00151AEF"/>
    <w:rsid w:val="00154650"/>
    <w:rsid w:val="0015691D"/>
    <w:rsid w:val="00160EBF"/>
    <w:rsid w:val="00166A33"/>
    <w:rsid w:val="00183E01"/>
    <w:rsid w:val="00191E3F"/>
    <w:rsid w:val="00192834"/>
    <w:rsid w:val="00197CDA"/>
    <w:rsid w:val="001A02C8"/>
    <w:rsid w:val="001A681F"/>
    <w:rsid w:val="001B4737"/>
    <w:rsid w:val="001B7509"/>
    <w:rsid w:val="001C0D46"/>
    <w:rsid w:val="001C617F"/>
    <w:rsid w:val="001D1924"/>
    <w:rsid w:val="001D1AE8"/>
    <w:rsid w:val="001E50A2"/>
    <w:rsid w:val="002072D9"/>
    <w:rsid w:val="00213E3E"/>
    <w:rsid w:val="00215A15"/>
    <w:rsid w:val="00215F01"/>
    <w:rsid w:val="00227800"/>
    <w:rsid w:val="002354B6"/>
    <w:rsid w:val="00237E57"/>
    <w:rsid w:val="00240FB7"/>
    <w:rsid w:val="0024168E"/>
    <w:rsid w:val="00247A50"/>
    <w:rsid w:val="00254110"/>
    <w:rsid w:val="00266BEF"/>
    <w:rsid w:val="00272278"/>
    <w:rsid w:val="00287DAC"/>
    <w:rsid w:val="002923A5"/>
    <w:rsid w:val="002A185A"/>
    <w:rsid w:val="002A2403"/>
    <w:rsid w:val="002A415B"/>
    <w:rsid w:val="002A53C0"/>
    <w:rsid w:val="002D5888"/>
    <w:rsid w:val="002D66B9"/>
    <w:rsid w:val="00320BC2"/>
    <w:rsid w:val="003332B4"/>
    <w:rsid w:val="00340403"/>
    <w:rsid w:val="00346759"/>
    <w:rsid w:val="00347AFE"/>
    <w:rsid w:val="003734D2"/>
    <w:rsid w:val="00375436"/>
    <w:rsid w:val="00383D0C"/>
    <w:rsid w:val="00395FA0"/>
    <w:rsid w:val="003A1C6C"/>
    <w:rsid w:val="003A7864"/>
    <w:rsid w:val="003B1421"/>
    <w:rsid w:val="003B36A0"/>
    <w:rsid w:val="00400738"/>
    <w:rsid w:val="00423AF5"/>
    <w:rsid w:val="004316DD"/>
    <w:rsid w:val="00435036"/>
    <w:rsid w:val="00435B75"/>
    <w:rsid w:val="004364DC"/>
    <w:rsid w:val="004463CD"/>
    <w:rsid w:val="004525B1"/>
    <w:rsid w:val="00453AA9"/>
    <w:rsid w:val="00453EE8"/>
    <w:rsid w:val="00483483"/>
    <w:rsid w:val="00483E93"/>
    <w:rsid w:val="00484316"/>
    <w:rsid w:val="00494248"/>
    <w:rsid w:val="004B1E2C"/>
    <w:rsid w:val="004C0578"/>
    <w:rsid w:val="004C0DC0"/>
    <w:rsid w:val="004C6008"/>
    <w:rsid w:val="00515BE3"/>
    <w:rsid w:val="005427F1"/>
    <w:rsid w:val="00560EE8"/>
    <w:rsid w:val="00566851"/>
    <w:rsid w:val="00572419"/>
    <w:rsid w:val="005749F9"/>
    <w:rsid w:val="005858EC"/>
    <w:rsid w:val="00587CEF"/>
    <w:rsid w:val="0059713A"/>
    <w:rsid w:val="005A68C6"/>
    <w:rsid w:val="005B0118"/>
    <w:rsid w:val="005B24B1"/>
    <w:rsid w:val="005E3826"/>
    <w:rsid w:val="006070BC"/>
    <w:rsid w:val="006106AF"/>
    <w:rsid w:val="0062440E"/>
    <w:rsid w:val="00624539"/>
    <w:rsid w:val="00634655"/>
    <w:rsid w:val="00634A9C"/>
    <w:rsid w:val="00645DDC"/>
    <w:rsid w:val="00646A8A"/>
    <w:rsid w:val="006511D5"/>
    <w:rsid w:val="00665DA6"/>
    <w:rsid w:val="006960B2"/>
    <w:rsid w:val="006A05A6"/>
    <w:rsid w:val="006B0E1D"/>
    <w:rsid w:val="006B70F1"/>
    <w:rsid w:val="006C15D1"/>
    <w:rsid w:val="006C77D0"/>
    <w:rsid w:val="006D7173"/>
    <w:rsid w:val="006E48B7"/>
    <w:rsid w:val="006F10E4"/>
    <w:rsid w:val="006F489D"/>
    <w:rsid w:val="00701A1C"/>
    <w:rsid w:val="007022C0"/>
    <w:rsid w:val="00702798"/>
    <w:rsid w:val="0070362B"/>
    <w:rsid w:val="00710D83"/>
    <w:rsid w:val="00711E74"/>
    <w:rsid w:val="007127DC"/>
    <w:rsid w:val="0073129E"/>
    <w:rsid w:val="007371CF"/>
    <w:rsid w:val="00737EDB"/>
    <w:rsid w:val="0074121C"/>
    <w:rsid w:val="0076524D"/>
    <w:rsid w:val="00772DF5"/>
    <w:rsid w:val="00777105"/>
    <w:rsid w:val="00782A62"/>
    <w:rsid w:val="00786F18"/>
    <w:rsid w:val="00791CB6"/>
    <w:rsid w:val="007A1BF3"/>
    <w:rsid w:val="007D3A80"/>
    <w:rsid w:val="007F1E98"/>
    <w:rsid w:val="007F244B"/>
    <w:rsid w:val="007F3A02"/>
    <w:rsid w:val="00811ED6"/>
    <w:rsid w:val="00812F9F"/>
    <w:rsid w:val="00836ADD"/>
    <w:rsid w:val="008507DE"/>
    <w:rsid w:val="00860736"/>
    <w:rsid w:val="00872696"/>
    <w:rsid w:val="008733C3"/>
    <w:rsid w:val="00896173"/>
    <w:rsid w:val="008A06EE"/>
    <w:rsid w:val="008B46C5"/>
    <w:rsid w:val="008B59E6"/>
    <w:rsid w:val="008B6CE3"/>
    <w:rsid w:val="008D4D41"/>
    <w:rsid w:val="008D526E"/>
    <w:rsid w:val="009100D0"/>
    <w:rsid w:val="00910C65"/>
    <w:rsid w:val="00924DCD"/>
    <w:rsid w:val="00932F57"/>
    <w:rsid w:val="00934C31"/>
    <w:rsid w:val="00941A55"/>
    <w:rsid w:val="0094397C"/>
    <w:rsid w:val="009628A5"/>
    <w:rsid w:val="009657AF"/>
    <w:rsid w:val="00966482"/>
    <w:rsid w:val="00974BB0"/>
    <w:rsid w:val="00987469"/>
    <w:rsid w:val="009B09E3"/>
    <w:rsid w:val="009B69FD"/>
    <w:rsid w:val="009E38BE"/>
    <w:rsid w:val="009F0CA8"/>
    <w:rsid w:val="00A04E60"/>
    <w:rsid w:val="00A04E88"/>
    <w:rsid w:val="00A25FC3"/>
    <w:rsid w:val="00A306F8"/>
    <w:rsid w:val="00A36FC1"/>
    <w:rsid w:val="00A44343"/>
    <w:rsid w:val="00A52151"/>
    <w:rsid w:val="00A56649"/>
    <w:rsid w:val="00A638DD"/>
    <w:rsid w:val="00A73553"/>
    <w:rsid w:val="00A803CA"/>
    <w:rsid w:val="00A8259F"/>
    <w:rsid w:val="00A86618"/>
    <w:rsid w:val="00A9373E"/>
    <w:rsid w:val="00A93F9B"/>
    <w:rsid w:val="00AA5857"/>
    <w:rsid w:val="00AA6A13"/>
    <w:rsid w:val="00AB0F4D"/>
    <w:rsid w:val="00AC6701"/>
    <w:rsid w:val="00AE2432"/>
    <w:rsid w:val="00AF3603"/>
    <w:rsid w:val="00AF59F9"/>
    <w:rsid w:val="00B04C58"/>
    <w:rsid w:val="00B1571B"/>
    <w:rsid w:val="00B3119B"/>
    <w:rsid w:val="00B4712A"/>
    <w:rsid w:val="00B57915"/>
    <w:rsid w:val="00B60923"/>
    <w:rsid w:val="00B864AD"/>
    <w:rsid w:val="00BB6C0F"/>
    <w:rsid w:val="00BC2B8A"/>
    <w:rsid w:val="00BC5ADE"/>
    <w:rsid w:val="00BD641D"/>
    <w:rsid w:val="00BF0505"/>
    <w:rsid w:val="00BF1357"/>
    <w:rsid w:val="00C409AF"/>
    <w:rsid w:val="00C47088"/>
    <w:rsid w:val="00C568DA"/>
    <w:rsid w:val="00C66292"/>
    <w:rsid w:val="00C71FBD"/>
    <w:rsid w:val="00C80FD8"/>
    <w:rsid w:val="00C8439A"/>
    <w:rsid w:val="00C86EDB"/>
    <w:rsid w:val="00CA0182"/>
    <w:rsid w:val="00CA3CE9"/>
    <w:rsid w:val="00CA6CC9"/>
    <w:rsid w:val="00CC352F"/>
    <w:rsid w:val="00CC7C13"/>
    <w:rsid w:val="00CD2269"/>
    <w:rsid w:val="00CE4C80"/>
    <w:rsid w:val="00CF512B"/>
    <w:rsid w:val="00D138A6"/>
    <w:rsid w:val="00D15DE4"/>
    <w:rsid w:val="00D17D24"/>
    <w:rsid w:val="00D2609D"/>
    <w:rsid w:val="00D31498"/>
    <w:rsid w:val="00D32860"/>
    <w:rsid w:val="00D36F11"/>
    <w:rsid w:val="00D54197"/>
    <w:rsid w:val="00D77A49"/>
    <w:rsid w:val="00D82B8B"/>
    <w:rsid w:val="00D87638"/>
    <w:rsid w:val="00D90900"/>
    <w:rsid w:val="00DA1BD3"/>
    <w:rsid w:val="00DB1515"/>
    <w:rsid w:val="00DC2D32"/>
    <w:rsid w:val="00DC69BF"/>
    <w:rsid w:val="00DE1885"/>
    <w:rsid w:val="00DE6126"/>
    <w:rsid w:val="00DF47B6"/>
    <w:rsid w:val="00DF7250"/>
    <w:rsid w:val="00E109FA"/>
    <w:rsid w:val="00E136D9"/>
    <w:rsid w:val="00E14FE2"/>
    <w:rsid w:val="00E20799"/>
    <w:rsid w:val="00E23B2D"/>
    <w:rsid w:val="00E27A91"/>
    <w:rsid w:val="00E27CD3"/>
    <w:rsid w:val="00E36D75"/>
    <w:rsid w:val="00E92275"/>
    <w:rsid w:val="00E9374C"/>
    <w:rsid w:val="00E945B5"/>
    <w:rsid w:val="00EA319F"/>
    <w:rsid w:val="00EB16A1"/>
    <w:rsid w:val="00EB2F4C"/>
    <w:rsid w:val="00ED7256"/>
    <w:rsid w:val="00ED7BF6"/>
    <w:rsid w:val="00F02A7F"/>
    <w:rsid w:val="00F11865"/>
    <w:rsid w:val="00F11964"/>
    <w:rsid w:val="00F16612"/>
    <w:rsid w:val="00F268E1"/>
    <w:rsid w:val="00F44BFE"/>
    <w:rsid w:val="00F47714"/>
    <w:rsid w:val="00F56327"/>
    <w:rsid w:val="00F62159"/>
    <w:rsid w:val="00F64CF3"/>
    <w:rsid w:val="00F66C29"/>
    <w:rsid w:val="00F67868"/>
    <w:rsid w:val="00F706EF"/>
    <w:rsid w:val="00F779E1"/>
    <w:rsid w:val="00F87702"/>
    <w:rsid w:val="00FA46B1"/>
    <w:rsid w:val="00FB79CB"/>
    <w:rsid w:val="00FC1048"/>
    <w:rsid w:val="00FC1F38"/>
    <w:rsid w:val="00FE312C"/>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5054D"/>
  <w15:docId w15:val="{51D706BF-E4D7-40BC-9B9F-A2013A53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SimSun" w:hAnsi="TimesNewRoman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7D3"/>
    <w:rPr>
      <w:rFonts w:ascii="Times New Roman" w:hAnsi="Times New Roman"/>
      <w:sz w:val="24"/>
      <w:lang w:val="nb-NO" w:eastAsia="nb-NO"/>
    </w:rPr>
  </w:style>
  <w:style w:type="paragraph" w:styleId="Heading1">
    <w:name w:val="heading 1"/>
    <w:basedOn w:val="Normal"/>
    <w:next w:val="Normal"/>
    <w:qFormat/>
    <w:rsid w:val="000527D3"/>
    <w:pPr>
      <w:keepNext/>
      <w:spacing w:before="240"/>
      <w:outlineLvl w:val="0"/>
    </w:pPr>
    <w:rPr>
      <w:rFonts w:ascii="Arial" w:hAnsi="Arial"/>
      <w:b/>
      <w:u w:val="single"/>
    </w:rPr>
  </w:style>
  <w:style w:type="paragraph" w:styleId="Heading2">
    <w:name w:val="heading 2"/>
    <w:basedOn w:val="Normal"/>
    <w:next w:val="Normal"/>
    <w:qFormat/>
    <w:rsid w:val="001E50A2"/>
    <w:pPr>
      <w:keepNext/>
      <w:jc w:val="both"/>
      <w:outlineLvl w:val="1"/>
    </w:pPr>
    <w:rPr>
      <w:b/>
      <w:bCs/>
    </w:rPr>
  </w:style>
  <w:style w:type="paragraph" w:styleId="Heading3">
    <w:name w:val="heading 3"/>
    <w:basedOn w:val="Normal"/>
    <w:next w:val="Normal"/>
    <w:qFormat/>
    <w:rsid w:val="000527D3"/>
    <w:pPr>
      <w:keepNext/>
      <w:spacing w:line="360" w:lineRule="auto"/>
      <w:ind w:right="-565"/>
      <w:outlineLvl w:val="2"/>
    </w:pPr>
    <w:rPr>
      <w:b/>
      <w:sz w:val="20"/>
    </w:rPr>
  </w:style>
  <w:style w:type="paragraph" w:styleId="Heading4">
    <w:name w:val="heading 4"/>
    <w:basedOn w:val="Normal"/>
    <w:next w:val="Normal"/>
    <w:qFormat/>
    <w:rsid w:val="000527D3"/>
    <w:pPr>
      <w:keepNext/>
      <w:spacing w:line="360" w:lineRule="auto"/>
      <w:ind w:right="-565"/>
      <w:outlineLvl w:val="3"/>
    </w:pPr>
    <w:rPr>
      <w:b/>
    </w:rPr>
  </w:style>
  <w:style w:type="paragraph" w:styleId="Heading5">
    <w:name w:val="heading 5"/>
    <w:basedOn w:val="Normal"/>
    <w:next w:val="Normal"/>
    <w:qFormat/>
    <w:rsid w:val="000527D3"/>
    <w:pPr>
      <w:keepNext/>
      <w:outlineLvl w:val="4"/>
    </w:pPr>
    <w:rPr>
      <w:b/>
    </w:rPr>
  </w:style>
  <w:style w:type="paragraph" w:styleId="Heading6">
    <w:name w:val="heading 6"/>
    <w:basedOn w:val="Normal"/>
    <w:next w:val="Normal"/>
    <w:qFormat/>
    <w:rsid w:val="000527D3"/>
    <w:pPr>
      <w:keepNext/>
      <w:spacing w:line="360" w:lineRule="auto"/>
      <w:ind w:right="-565"/>
      <w:outlineLvl w:val="5"/>
    </w:pPr>
    <w:rPr>
      <w:b/>
      <w:u w:val="single"/>
    </w:rPr>
  </w:style>
  <w:style w:type="paragraph" w:styleId="Heading7">
    <w:name w:val="heading 7"/>
    <w:basedOn w:val="Normal"/>
    <w:next w:val="Normal"/>
    <w:qFormat/>
    <w:rsid w:val="000527D3"/>
    <w:pPr>
      <w:keepNext/>
      <w:outlineLvl w:val="6"/>
    </w:pPr>
    <w:rPr>
      <w:u w:val="single"/>
    </w:rPr>
  </w:style>
  <w:style w:type="paragraph" w:styleId="Heading8">
    <w:name w:val="heading 8"/>
    <w:basedOn w:val="Normal"/>
    <w:next w:val="Normal"/>
    <w:qFormat/>
    <w:rsid w:val="000527D3"/>
    <w:pPr>
      <w:keepNext/>
      <w:ind w:left="567" w:hanging="567"/>
      <w:outlineLvl w:val="7"/>
    </w:pPr>
    <w:rPr>
      <w:b/>
    </w:rPr>
  </w:style>
  <w:style w:type="paragraph" w:styleId="Heading9">
    <w:name w:val="heading 9"/>
    <w:basedOn w:val="Normal"/>
    <w:next w:val="Normal"/>
    <w:qFormat/>
    <w:rsid w:val="000527D3"/>
    <w:pPr>
      <w:keepNext/>
      <w:outlineLvl w:val="8"/>
    </w:pPr>
    <w:rPr>
      <w:b/>
      <w:color w:val="FF000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527D3"/>
    <w:rPr>
      <w:b/>
      <w:u w:val="single"/>
    </w:rPr>
  </w:style>
  <w:style w:type="character" w:styleId="Hyperlink">
    <w:name w:val="Hyperlink"/>
    <w:basedOn w:val="DefaultParagraphFont"/>
    <w:uiPriority w:val="99"/>
    <w:rsid w:val="000527D3"/>
    <w:rPr>
      <w:color w:val="0000FF"/>
      <w:u w:val="single"/>
    </w:rPr>
  </w:style>
  <w:style w:type="paragraph" w:styleId="BodyTextIndent">
    <w:name w:val="Body Text Indent"/>
    <w:basedOn w:val="Normal"/>
    <w:rsid w:val="000527D3"/>
    <w:pPr>
      <w:ind w:left="567" w:hanging="567"/>
    </w:pPr>
  </w:style>
  <w:style w:type="paragraph" w:styleId="BodyTextIndent2">
    <w:name w:val="Body Text Indent 2"/>
    <w:basedOn w:val="Normal"/>
    <w:rsid w:val="000527D3"/>
    <w:pPr>
      <w:ind w:left="567"/>
    </w:pPr>
    <w:rPr>
      <w:i/>
    </w:rPr>
  </w:style>
  <w:style w:type="paragraph" w:styleId="BodyText2">
    <w:name w:val="Body Text 2"/>
    <w:basedOn w:val="Normal"/>
    <w:rsid w:val="000527D3"/>
    <w:rPr>
      <w:i/>
    </w:rPr>
  </w:style>
  <w:style w:type="paragraph" w:styleId="BodyText3">
    <w:name w:val="Body Text 3"/>
    <w:basedOn w:val="Normal"/>
    <w:rsid w:val="000527D3"/>
    <w:rPr>
      <w:b/>
    </w:rPr>
  </w:style>
  <w:style w:type="paragraph" w:styleId="Footer">
    <w:name w:val="footer"/>
    <w:basedOn w:val="Normal"/>
    <w:link w:val="FooterChar"/>
    <w:uiPriority w:val="99"/>
    <w:rsid w:val="000527D3"/>
    <w:pPr>
      <w:tabs>
        <w:tab w:val="center" w:pos="4153"/>
        <w:tab w:val="right" w:pos="8306"/>
      </w:tabs>
    </w:pPr>
  </w:style>
  <w:style w:type="character" w:styleId="PageNumber">
    <w:name w:val="page number"/>
    <w:basedOn w:val="DefaultParagraphFont"/>
    <w:rsid w:val="000527D3"/>
  </w:style>
  <w:style w:type="paragraph" w:styleId="FootnoteText">
    <w:name w:val="footnote text"/>
    <w:basedOn w:val="Normal"/>
    <w:semiHidden/>
    <w:rsid w:val="000527D3"/>
    <w:rPr>
      <w:sz w:val="20"/>
    </w:rPr>
  </w:style>
  <w:style w:type="character" w:styleId="FootnoteReference">
    <w:name w:val="footnote reference"/>
    <w:basedOn w:val="DefaultParagraphFont"/>
    <w:semiHidden/>
    <w:rsid w:val="000527D3"/>
    <w:rPr>
      <w:vertAlign w:val="superscript"/>
    </w:rPr>
  </w:style>
  <w:style w:type="paragraph" w:customStyle="1" w:styleId="FR1">
    <w:name w:val="FR1"/>
    <w:rsid w:val="000527D3"/>
    <w:pPr>
      <w:widowControl w:val="0"/>
      <w:autoSpaceDE w:val="0"/>
      <w:autoSpaceDN w:val="0"/>
      <w:adjustRightInd w:val="0"/>
      <w:spacing w:before="180"/>
      <w:ind w:right="2800"/>
    </w:pPr>
    <w:rPr>
      <w:rFonts w:ascii="Times New Roman" w:hAnsi="Times New Roman"/>
      <w:sz w:val="24"/>
      <w:lang w:eastAsia="nb-NO"/>
    </w:rPr>
  </w:style>
  <w:style w:type="paragraph" w:styleId="BalloonText">
    <w:name w:val="Balloon Text"/>
    <w:basedOn w:val="Normal"/>
    <w:semiHidden/>
    <w:rsid w:val="00191E3F"/>
    <w:rPr>
      <w:rFonts w:ascii="Tahoma" w:hAnsi="Tahoma" w:cs="Tahoma"/>
      <w:sz w:val="16"/>
      <w:szCs w:val="16"/>
    </w:rPr>
  </w:style>
  <w:style w:type="table" w:styleId="TableGrid">
    <w:name w:val="Table Grid"/>
    <w:basedOn w:val="TableNormal"/>
    <w:rsid w:val="00D8763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20799"/>
  </w:style>
  <w:style w:type="paragraph" w:styleId="TOC2">
    <w:name w:val="toc 2"/>
    <w:basedOn w:val="Normal"/>
    <w:next w:val="Normal"/>
    <w:autoRedefine/>
    <w:uiPriority w:val="39"/>
    <w:rsid w:val="00E20799"/>
    <w:pPr>
      <w:ind w:left="240"/>
    </w:pPr>
  </w:style>
  <w:style w:type="paragraph" w:styleId="ListParagraph">
    <w:name w:val="List Paragraph"/>
    <w:basedOn w:val="Normal"/>
    <w:uiPriority w:val="34"/>
    <w:qFormat/>
    <w:rsid w:val="003A7864"/>
    <w:pPr>
      <w:ind w:left="720"/>
      <w:contextualSpacing/>
    </w:pPr>
  </w:style>
  <w:style w:type="paragraph" w:styleId="Header">
    <w:name w:val="header"/>
    <w:basedOn w:val="Normal"/>
    <w:link w:val="HeaderChar"/>
    <w:rsid w:val="001E50A2"/>
    <w:pPr>
      <w:tabs>
        <w:tab w:val="center" w:pos="4153"/>
        <w:tab w:val="right" w:pos="8306"/>
      </w:tabs>
    </w:pPr>
  </w:style>
  <w:style w:type="character" w:customStyle="1" w:styleId="HeaderChar">
    <w:name w:val="Header Char"/>
    <w:basedOn w:val="DefaultParagraphFont"/>
    <w:link w:val="Header"/>
    <w:rsid w:val="001E50A2"/>
    <w:rPr>
      <w:rFonts w:ascii="Times New Roman" w:hAnsi="Times New Roman"/>
      <w:sz w:val="24"/>
      <w:lang w:val="nb-NO" w:eastAsia="nb-NO"/>
    </w:rPr>
  </w:style>
  <w:style w:type="paragraph" w:customStyle="1" w:styleId="Default">
    <w:name w:val="Default"/>
    <w:rsid w:val="00227800"/>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7F244B"/>
    <w:rPr>
      <w:color w:val="800080" w:themeColor="followedHyperlink"/>
      <w:u w:val="single"/>
    </w:rPr>
  </w:style>
  <w:style w:type="character" w:styleId="Emphasis">
    <w:name w:val="Emphasis"/>
    <w:basedOn w:val="DefaultParagraphFont"/>
    <w:rsid w:val="00C66292"/>
    <w:rPr>
      <w:rFonts w:ascii="Arial" w:hAnsi="Arial"/>
    </w:rPr>
  </w:style>
  <w:style w:type="character" w:styleId="UnresolvedMention">
    <w:name w:val="Unresolved Mention"/>
    <w:basedOn w:val="DefaultParagraphFont"/>
    <w:uiPriority w:val="99"/>
    <w:semiHidden/>
    <w:unhideWhenUsed/>
    <w:rsid w:val="0007745C"/>
    <w:rPr>
      <w:color w:val="605E5C"/>
      <w:shd w:val="clear" w:color="auto" w:fill="E1DFDD"/>
    </w:rPr>
  </w:style>
  <w:style w:type="character" w:customStyle="1" w:styleId="FooterChar">
    <w:name w:val="Footer Char"/>
    <w:basedOn w:val="DefaultParagraphFont"/>
    <w:link w:val="Footer"/>
    <w:uiPriority w:val="99"/>
    <w:rsid w:val="0074121C"/>
    <w:rPr>
      <w:rFonts w:ascii="Times New Roman" w:hAnsi="Times New Roman"/>
      <w:sz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297">
      <w:bodyDiv w:val="1"/>
      <w:marLeft w:val="0"/>
      <w:marRight w:val="0"/>
      <w:marTop w:val="0"/>
      <w:marBottom w:val="0"/>
      <w:divBdr>
        <w:top w:val="none" w:sz="0" w:space="0" w:color="auto"/>
        <w:left w:val="none" w:sz="0" w:space="0" w:color="auto"/>
        <w:bottom w:val="none" w:sz="0" w:space="0" w:color="auto"/>
        <w:right w:val="none" w:sz="0" w:space="0" w:color="auto"/>
      </w:divBdr>
    </w:div>
    <w:div w:id="466318095">
      <w:bodyDiv w:val="1"/>
      <w:marLeft w:val="0"/>
      <w:marRight w:val="0"/>
      <w:marTop w:val="0"/>
      <w:marBottom w:val="0"/>
      <w:divBdr>
        <w:top w:val="none" w:sz="0" w:space="0" w:color="auto"/>
        <w:left w:val="none" w:sz="0" w:space="0" w:color="auto"/>
        <w:bottom w:val="none" w:sz="0" w:space="0" w:color="auto"/>
        <w:right w:val="none" w:sz="0" w:space="0" w:color="auto"/>
      </w:divBdr>
      <w:divsChild>
        <w:div w:id="282737659">
          <w:marLeft w:val="0"/>
          <w:marRight w:val="0"/>
          <w:marTop w:val="0"/>
          <w:marBottom w:val="0"/>
          <w:divBdr>
            <w:top w:val="none" w:sz="0" w:space="0" w:color="auto"/>
            <w:left w:val="none" w:sz="0" w:space="0" w:color="auto"/>
            <w:bottom w:val="none" w:sz="0" w:space="0" w:color="auto"/>
            <w:right w:val="none" w:sz="0" w:space="0" w:color="auto"/>
          </w:divBdr>
          <w:divsChild>
            <w:div w:id="270362672">
              <w:marLeft w:val="0"/>
              <w:marRight w:val="0"/>
              <w:marTop w:val="0"/>
              <w:marBottom w:val="0"/>
              <w:divBdr>
                <w:top w:val="none" w:sz="0" w:space="0" w:color="auto"/>
                <w:left w:val="none" w:sz="0" w:space="0" w:color="auto"/>
                <w:bottom w:val="none" w:sz="0" w:space="0" w:color="auto"/>
                <w:right w:val="none" w:sz="0" w:space="0" w:color="auto"/>
              </w:divBdr>
            </w:div>
            <w:div w:id="582838800">
              <w:marLeft w:val="0"/>
              <w:marRight w:val="0"/>
              <w:marTop w:val="0"/>
              <w:marBottom w:val="0"/>
              <w:divBdr>
                <w:top w:val="none" w:sz="0" w:space="0" w:color="auto"/>
                <w:left w:val="none" w:sz="0" w:space="0" w:color="auto"/>
                <w:bottom w:val="none" w:sz="0" w:space="0" w:color="auto"/>
                <w:right w:val="none" w:sz="0" w:space="0" w:color="auto"/>
              </w:divBdr>
            </w:div>
            <w:div w:id="538014513">
              <w:marLeft w:val="0"/>
              <w:marRight w:val="0"/>
              <w:marTop w:val="0"/>
              <w:marBottom w:val="0"/>
              <w:divBdr>
                <w:top w:val="none" w:sz="0" w:space="0" w:color="auto"/>
                <w:left w:val="none" w:sz="0" w:space="0" w:color="auto"/>
                <w:bottom w:val="none" w:sz="0" w:space="0" w:color="auto"/>
                <w:right w:val="none" w:sz="0" w:space="0" w:color="auto"/>
              </w:divBdr>
            </w:div>
            <w:div w:id="950548144">
              <w:marLeft w:val="0"/>
              <w:marRight w:val="0"/>
              <w:marTop w:val="0"/>
              <w:marBottom w:val="0"/>
              <w:divBdr>
                <w:top w:val="none" w:sz="0" w:space="0" w:color="auto"/>
                <w:left w:val="none" w:sz="0" w:space="0" w:color="auto"/>
                <w:bottom w:val="none" w:sz="0" w:space="0" w:color="auto"/>
                <w:right w:val="none" w:sz="0" w:space="0" w:color="auto"/>
              </w:divBdr>
            </w:div>
            <w:div w:id="661128999">
              <w:marLeft w:val="0"/>
              <w:marRight w:val="0"/>
              <w:marTop w:val="0"/>
              <w:marBottom w:val="0"/>
              <w:divBdr>
                <w:top w:val="none" w:sz="0" w:space="0" w:color="auto"/>
                <w:left w:val="none" w:sz="0" w:space="0" w:color="auto"/>
                <w:bottom w:val="none" w:sz="0" w:space="0" w:color="auto"/>
                <w:right w:val="none" w:sz="0" w:space="0" w:color="auto"/>
              </w:divBdr>
            </w:div>
            <w:div w:id="1564215926">
              <w:marLeft w:val="0"/>
              <w:marRight w:val="0"/>
              <w:marTop w:val="0"/>
              <w:marBottom w:val="0"/>
              <w:divBdr>
                <w:top w:val="none" w:sz="0" w:space="0" w:color="auto"/>
                <w:left w:val="none" w:sz="0" w:space="0" w:color="auto"/>
                <w:bottom w:val="none" w:sz="0" w:space="0" w:color="auto"/>
                <w:right w:val="none" w:sz="0" w:space="0" w:color="auto"/>
              </w:divBdr>
            </w:div>
            <w:div w:id="1788042749">
              <w:marLeft w:val="0"/>
              <w:marRight w:val="0"/>
              <w:marTop w:val="0"/>
              <w:marBottom w:val="0"/>
              <w:divBdr>
                <w:top w:val="none" w:sz="0" w:space="0" w:color="auto"/>
                <w:left w:val="none" w:sz="0" w:space="0" w:color="auto"/>
                <w:bottom w:val="none" w:sz="0" w:space="0" w:color="auto"/>
                <w:right w:val="none" w:sz="0" w:space="0" w:color="auto"/>
              </w:divBdr>
            </w:div>
            <w:div w:id="1559977434">
              <w:marLeft w:val="0"/>
              <w:marRight w:val="0"/>
              <w:marTop w:val="0"/>
              <w:marBottom w:val="0"/>
              <w:divBdr>
                <w:top w:val="none" w:sz="0" w:space="0" w:color="auto"/>
                <w:left w:val="none" w:sz="0" w:space="0" w:color="auto"/>
                <w:bottom w:val="none" w:sz="0" w:space="0" w:color="auto"/>
                <w:right w:val="none" w:sz="0" w:space="0" w:color="auto"/>
              </w:divBdr>
            </w:div>
            <w:div w:id="219486099">
              <w:marLeft w:val="0"/>
              <w:marRight w:val="0"/>
              <w:marTop w:val="0"/>
              <w:marBottom w:val="0"/>
              <w:divBdr>
                <w:top w:val="none" w:sz="0" w:space="0" w:color="auto"/>
                <w:left w:val="none" w:sz="0" w:space="0" w:color="auto"/>
                <w:bottom w:val="none" w:sz="0" w:space="0" w:color="auto"/>
                <w:right w:val="none" w:sz="0" w:space="0" w:color="auto"/>
              </w:divBdr>
            </w:div>
            <w:div w:id="1843622620">
              <w:marLeft w:val="0"/>
              <w:marRight w:val="0"/>
              <w:marTop w:val="0"/>
              <w:marBottom w:val="0"/>
              <w:divBdr>
                <w:top w:val="none" w:sz="0" w:space="0" w:color="auto"/>
                <w:left w:val="none" w:sz="0" w:space="0" w:color="auto"/>
                <w:bottom w:val="none" w:sz="0" w:space="0" w:color="auto"/>
                <w:right w:val="none" w:sz="0" w:space="0" w:color="auto"/>
              </w:divBdr>
            </w:div>
            <w:div w:id="2067216145">
              <w:marLeft w:val="0"/>
              <w:marRight w:val="0"/>
              <w:marTop w:val="0"/>
              <w:marBottom w:val="0"/>
              <w:divBdr>
                <w:top w:val="none" w:sz="0" w:space="0" w:color="auto"/>
                <w:left w:val="none" w:sz="0" w:space="0" w:color="auto"/>
                <w:bottom w:val="none" w:sz="0" w:space="0" w:color="auto"/>
                <w:right w:val="none" w:sz="0" w:space="0" w:color="auto"/>
              </w:divBdr>
            </w:div>
            <w:div w:id="377896506">
              <w:marLeft w:val="0"/>
              <w:marRight w:val="0"/>
              <w:marTop w:val="0"/>
              <w:marBottom w:val="0"/>
              <w:divBdr>
                <w:top w:val="none" w:sz="0" w:space="0" w:color="auto"/>
                <w:left w:val="none" w:sz="0" w:space="0" w:color="auto"/>
                <w:bottom w:val="none" w:sz="0" w:space="0" w:color="auto"/>
                <w:right w:val="none" w:sz="0" w:space="0" w:color="auto"/>
              </w:divBdr>
            </w:div>
            <w:div w:id="1669016092">
              <w:marLeft w:val="0"/>
              <w:marRight w:val="0"/>
              <w:marTop w:val="0"/>
              <w:marBottom w:val="0"/>
              <w:divBdr>
                <w:top w:val="none" w:sz="0" w:space="0" w:color="auto"/>
                <w:left w:val="none" w:sz="0" w:space="0" w:color="auto"/>
                <w:bottom w:val="none" w:sz="0" w:space="0" w:color="auto"/>
                <w:right w:val="none" w:sz="0" w:space="0" w:color="auto"/>
              </w:divBdr>
            </w:div>
            <w:div w:id="48306261">
              <w:marLeft w:val="0"/>
              <w:marRight w:val="0"/>
              <w:marTop w:val="0"/>
              <w:marBottom w:val="0"/>
              <w:divBdr>
                <w:top w:val="none" w:sz="0" w:space="0" w:color="auto"/>
                <w:left w:val="none" w:sz="0" w:space="0" w:color="auto"/>
                <w:bottom w:val="none" w:sz="0" w:space="0" w:color="auto"/>
                <w:right w:val="none" w:sz="0" w:space="0" w:color="auto"/>
              </w:divBdr>
            </w:div>
            <w:div w:id="1924797444">
              <w:marLeft w:val="0"/>
              <w:marRight w:val="0"/>
              <w:marTop w:val="0"/>
              <w:marBottom w:val="0"/>
              <w:divBdr>
                <w:top w:val="none" w:sz="0" w:space="0" w:color="auto"/>
                <w:left w:val="none" w:sz="0" w:space="0" w:color="auto"/>
                <w:bottom w:val="none" w:sz="0" w:space="0" w:color="auto"/>
                <w:right w:val="none" w:sz="0" w:space="0" w:color="auto"/>
              </w:divBdr>
            </w:div>
            <w:div w:id="1932468470">
              <w:marLeft w:val="0"/>
              <w:marRight w:val="0"/>
              <w:marTop w:val="0"/>
              <w:marBottom w:val="0"/>
              <w:divBdr>
                <w:top w:val="none" w:sz="0" w:space="0" w:color="auto"/>
                <w:left w:val="none" w:sz="0" w:space="0" w:color="auto"/>
                <w:bottom w:val="none" w:sz="0" w:space="0" w:color="auto"/>
                <w:right w:val="none" w:sz="0" w:space="0" w:color="auto"/>
              </w:divBdr>
            </w:div>
            <w:div w:id="143472446">
              <w:marLeft w:val="0"/>
              <w:marRight w:val="0"/>
              <w:marTop w:val="0"/>
              <w:marBottom w:val="0"/>
              <w:divBdr>
                <w:top w:val="none" w:sz="0" w:space="0" w:color="auto"/>
                <w:left w:val="none" w:sz="0" w:space="0" w:color="auto"/>
                <w:bottom w:val="none" w:sz="0" w:space="0" w:color="auto"/>
                <w:right w:val="none" w:sz="0" w:space="0" w:color="auto"/>
              </w:divBdr>
            </w:div>
            <w:div w:id="1460878902">
              <w:marLeft w:val="0"/>
              <w:marRight w:val="0"/>
              <w:marTop w:val="0"/>
              <w:marBottom w:val="0"/>
              <w:divBdr>
                <w:top w:val="none" w:sz="0" w:space="0" w:color="auto"/>
                <w:left w:val="none" w:sz="0" w:space="0" w:color="auto"/>
                <w:bottom w:val="none" w:sz="0" w:space="0" w:color="auto"/>
                <w:right w:val="none" w:sz="0" w:space="0" w:color="auto"/>
              </w:divBdr>
            </w:div>
            <w:div w:id="858858929">
              <w:marLeft w:val="0"/>
              <w:marRight w:val="0"/>
              <w:marTop w:val="0"/>
              <w:marBottom w:val="0"/>
              <w:divBdr>
                <w:top w:val="none" w:sz="0" w:space="0" w:color="auto"/>
                <w:left w:val="none" w:sz="0" w:space="0" w:color="auto"/>
                <w:bottom w:val="none" w:sz="0" w:space="0" w:color="auto"/>
                <w:right w:val="none" w:sz="0" w:space="0" w:color="auto"/>
              </w:divBdr>
            </w:div>
            <w:div w:id="298807403">
              <w:marLeft w:val="0"/>
              <w:marRight w:val="0"/>
              <w:marTop w:val="0"/>
              <w:marBottom w:val="0"/>
              <w:divBdr>
                <w:top w:val="none" w:sz="0" w:space="0" w:color="auto"/>
                <w:left w:val="none" w:sz="0" w:space="0" w:color="auto"/>
                <w:bottom w:val="none" w:sz="0" w:space="0" w:color="auto"/>
                <w:right w:val="none" w:sz="0" w:space="0" w:color="auto"/>
              </w:divBdr>
            </w:div>
            <w:div w:id="1532762752">
              <w:marLeft w:val="0"/>
              <w:marRight w:val="0"/>
              <w:marTop w:val="0"/>
              <w:marBottom w:val="0"/>
              <w:divBdr>
                <w:top w:val="none" w:sz="0" w:space="0" w:color="auto"/>
                <w:left w:val="none" w:sz="0" w:space="0" w:color="auto"/>
                <w:bottom w:val="none" w:sz="0" w:space="0" w:color="auto"/>
                <w:right w:val="none" w:sz="0" w:space="0" w:color="auto"/>
              </w:divBdr>
            </w:div>
            <w:div w:id="717357251">
              <w:marLeft w:val="0"/>
              <w:marRight w:val="0"/>
              <w:marTop w:val="0"/>
              <w:marBottom w:val="0"/>
              <w:divBdr>
                <w:top w:val="none" w:sz="0" w:space="0" w:color="auto"/>
                <w:left w:val="none" w:sz="0" w:space="0" w:color="auto"/>
                <w:bottom w:val="none" w:sz="0" w:space="0" w:color="auto"/>
                <w:right w:val="none" w:sz="0" w:space="0" w:color="auto"/>
              </w:divBdr>
            </w:div>
            <w:div w:id="774440945">
              <w:marLeft w:val="0"/>
              <w:marRight w:val="0"/>
              <w:marTop w:val="0"/>
              <w:marBottom w:val="0"/>
              <w:divBdr>
                <w:top w:val="none" w:sz="0" w:space="0" w:color="auto"/>
                <w:left w:val="none" w:sz="0" w:space="0" w:color="auto"/>
                <w:bottom w:val="none" w:sz="0" w:space="0" w:color="auto"/>
                <w:right w:val="none" w:sz="0" w:space="0" w:color="auto"/>
              </w:divBdr>
            </w:div>
            <w:div w:id="533733611">
              <w:marLeft w:val="0"/>
              <w:marRight w:val="0"/>
              <w:marTop w:val="0"/>
              <w:marBottom w:val="0"/>
              <w:divBdr>
                <w:top w:val="none" w:sz="0" w:space="0" w:color="auto"/>
                <w:left w:val="none" w:sz="0" w:space="0" w:color="auto"/>
                <w:bottom w:val="none" w:sz="0" w:space="0" w:color="auto"/>
                <w:right w:val="none" w:sz="0" w:space="0" w:color="auto"/>
              </w:divBdr>
            </w:div>
            <w:div w:id="1965303824">
              <w:marLeft w:val="0"/>
              <w:marRight w:val="0"/>
              <w:marTop w:val="0"/>
              <w:marBottom w:val="0"/>
              <w:divBdr>
                <w:top w:val="none" w:sz="0" w:space="0" w:color="auto"/>
                <w:left w:val="none" w:sz="0" w:space="0" w:color="auto"/>
                <w:bottom w:val="none" w:sz="0" w:space="0" w:color="auto"/>
                <w:right w:val="none" w:sz="0" w:space="0" w:color="auto"/>
              </w:divBdr>
            </w:div>
            <w:div w:id="2139100880">
              <w:marLeft w:val="0"/>
              <w:marRight w:val="0"/>
              <w:marTop w:val="0"/>
              <w:marBottom w:val="0"/>
              <w:divBdr>
                <w:top w:val="none" w:sz="0" w:space="0" w:color="auto"/>
                <w:left w:val="none" w:sz="0" w:space="0" w:color="auto"/>
                <w:bottom w:val="none" w:sz="0" w:space="0" w:color="auto"/>
                <w:right w:val="none" w:sz="0" w:space="0" w:color="auto"/>
              </w:divBdr>
            </w:div>
            <w:div w:id="940185968">
              <w:marLeft w:val="0"/>
              <w:marRight w:val="0"/>
              <w:marTop w:val="0"/>
              <w:marBottom w:val="0"/>
              <w:divBdr>
                <w:top w:val="none" w:sz="0" w:space="0" w:color="auto"/>
                <w:left w:val="none" w:sz="0" w:space="0" w:color="auto"/>
                <w:bottom w:val="none" w:sz="0" w:space="0" w:color="auto"/>
                <w:right w:val="none" w:sz="0" w:space="0" w:color="auto"/>
              </w:divBdr>
            </w:div>
            <w:div w:id="1606187725">
              <w:marLeft w:val="0"/>
              <w:marRight w:val="0"/>
              <w:marTop w:val="0"/>
              <w:marBottom w:val="0"/>
              <w:divBdr>
                <w:top w:val="none" w:sz="0" w:space="0" w:color="auto"/>
                <w:left w:val="none" w:sz="0" w:space="0" w:color="auto"/>
                <w:bottom w:val="none" w:sz="0" w:space="0" w:color="auto"/>
                <w:right w:val="none" w:sz="0" w:space="0" w:color="auto"/>
              </w:divBdr>
            </w:div>
            <w:div w:id="1130782091">
              <w:marLeft w:val="0"/>
              <w:marRight w:val="0"/>
              <w:marTop w:val="0"/>
              <w:marBottom w:val="0"/>
              <w:divBdr>
                <w:top w:val="none" w:sz="0" w:space="0" w:color="auto"/>
                <w:left w:val="none" w:sz="0" w:space="0" w:color="auto"/>
                <w:bottom w:val="none" w:sz="0" w:space="0" w:color="auto"/>
                <w:right w:val="none" w:sz="0" w:space="0" w:color="auto"/>
              </w:divBdr>
            </w:div>
            <w:div w:id="1367952826">
              <w:marLeft w:val="0"/>
              <w:marRight w:val="0"/>
              <w:marTop w:val="0"/>
              <w:marBottom w:val="0"/>
              <w:divBdr>
                <w:top w:val="none" w:sz="0" w:space="0" w:color="auto"/>
                <w:left w:val="none" w:sz="0" w:space="0" w:color="auto"/>
                <w:bottom w:val="none" w:sz="0" w:space="0" w:color="auto"/>
                <w:right w:val="none" w:sz="0" w:space="0" w:color="auto"/>
              </w:divBdr>
            </w:div>
            <w:div w:id="1785659566">
              <w:marLeft w:val="0"/>
              <w:marRight w:val="0"/>
              <w:marTop w:val="0"/>
              <w:marBottom w:val="0"/>
              <w:divBdr>
                <w:top w:val="none" w:sz="0" w:space="0" w:color="auto"/>
                <w:left w:val="none" w:sz="0" w:space="0" w:color="auto"/>
                <w:bottom w:val="none" w:sz="0" w:space="0" w:color="auto"/>
                <w:right w:val="none" w:sz="0" w:space="0" w:color="auto"/>
              </w:divBdr>
            </w:div>
            <w:div w:id="191000504">
              <w:marLeft w:val="0"/>
              <w:marRight w:val="0"/>
              <w:marTop w:val="0"/>
              <w:marBottom w:val="0"/>
              <w:divBdr>
                <w:top w:val="none" w:sz="0" w:space="0" w:color="auto"/>
                <w:left w:val="none" w:sz="0" w:space="0" w:color="auto"/>
                <w:bottom w:val="none" w:sz="0" w:space="0" w:color="auto"/>
                <w:right w:val="none" w:sz="0" w:space="0" w:color="auto"/>
              </w:divBdr>
            </w:div>
            <w:div w:id="2122145113">
              <w:marLeft w:val="0"/>
              <w:marRight w:val="0"/>
              <w:marTop w:val="0"/>
              <w:marBottom w:val="0"/>
              <w:divBdr>
                <w:top w:val="none" w:sz="0" w:space="0" w:color="auto"/>
                <w:left w:val="none" w:sz="0" w:space="0" w:color="auto"/>
                <w:bottom w:val="none" w:sz="0" w:space="0" w:color="auto"/>
                <w:right w:val="none" w:sz="0" w:space="0" w:color="auto"/>
              </w:divBdr>
            </w:div>
            <w:div w:id="1361932238">
              <w:marLeft w:val="0"/>
              <w:marRight w:val="0"/>
              <w:marTop w:val="0"/>
              <w:marBottom w:val="0"/>
              <w:divBdr>
                <w:top w:val="none" w:sz="0" w:space="0" w:color="auto"/>
                <w:left w:val="none" w:sz="0" w:space="0" w:color="auto"/>
                <w:bottom w:val="none" w:sz="0" w:space="0" w:color="auto"/>
                <w:right w:val="none" w:sz="0" w:space="0" w:color="auto"/>
              </w:divBdr>
            </w:div>
            <w:div w:id="1333218402">
              <w:marLeft w:val="0"/>
              <w:marRight w:val="0"/>
              <w:marTop w:val="0"/>
              <w:marBottom w:val="0"/>
              <w:divBdr>
                <w:top w:val="none" w:sz="0" w:space="0" w:color="auto"/>
                <w:left w:val="none" w:sz="0" w:space="0" w:color="auto"/>
                <w:bottom w:val="none" w:sz="0" w:space="0" w:color="auto"/>
                <w:right w:val="none" w:sz="0" w:space="0" w:color="auto"/>
              </w:divBdr>
            </w:div>
            <w:div w:id="1630168069">
              <w:marLeft w:val="0"/>
              <w:marRight w:val="0"/>
              <w:marTop w:val="0"/>
              <w:marBottom w:val="0"/>
              <w:divBdr>
                <w:top w:val="none" w:sz="0" w:space="0" w:color="auto"/>
                <w:left w:val="none" w:sz="0" w:space="0" w:color="auto"/>
                <w:bottom w:val="none" w:sz="0" w:space="0" w:color="auto"/>
                <w:right w:val="none" w:sz="0" w:space="0" w:color="auto"/>
              </w:divBdr>
            </w:div>
            <w:div w:id="850533375">
              <w:marLeft w:val="0"/>
              <w:marRight w:val="0"/>
              <w:marTop w:val="0"/>
              <w:marBottom w:val="0"/>
              <w:divBdr>
                <w:top w:val="none" w:sz="0" w:space="0" w:color="auto"/>
                <w:left w:val="none" w:sz="0" w:space="0" w:color="auto"/>
                <w:bottom w:val="none" w:sz="0" w:space="0" w:color="auto"/>
                <w:right w:val="none" w:sz="0" w:space="0" w:color="auto"/>
              </w:divBdr>
            </w:div>
            <w:div w:id="136654065">
              <w:marLeft w:val="0"/>
              <w:marRight w:val="0"/>
              <w:marTop w:val="0"/>
              <w:marBottom w:val="0"/>
              <w:divBdr>
                <w:top w:val="none" w:sz="0" w:space="0" w:color="auto"/>
                <w:left w:val="none" w:sz="0" w:space="0" w:color="auto"/>
                <w:bottom w:val="none" w:sz="0" w:space="0" w:color="auto"/>
                <w:right w:val="none" w:sz="0" w:space="0" w:color="auto"/>
              </w:divBdr>
            </w:div>
            <w:div w:id="590630235">
              <w:marLeft w:val="0"/>
              <w:marRight w:val="0"/>
              <w:marTop w:val="0"/>
              <w:marBottom w:val="0"/>
              <w:divBdr>
                <w:top w:val="none" w:sz="0" w:space="0" w:color="auto"/>
                <w:left w:val="none" w:sz="0" w:space="0" w:color="auto"/>
                <w:bottom w:val="none" w:sz="0" w:space="0" w:color="auto"/>
                <w:right w:val="none" w:sz="0" w:space="0" w:color="auto"/>
              </w:divBdr>
            </w:div>
            <w:div w:id="694696944">
              <w:marLeft w:val="0"/>
              <w:marRight w:val="0"/>
              <w:marTop w:val="0"/>
              <w:marBottom w:val="0"/>
              <w:divBdr>
                <w:top w:val="none" w:sz="0" w:space="0" w:color="auto"/>
                <w:left w:val="none" w:sz="0" w:space="0" w:color="auto"/>
                <w:bottom w:val="none" w:sz="0" w:space="0" w:color="auto"/>
                <w:right w:val="none" w:sz="0" w:space="0" w:color="auto"/>
              </w:divBdr>
            </w:div>
            <w:div w:id="62610211">
              <w:marLeft w:val="0"/>
              <w:marRight w:val="0"/>
              <w:marTop w:val="0"/>
              <w:marBottom w:val="0"/>
              <w:divBdr>
                <w:top w:val="none" w:sz="0" w:space="0" w:color="auto"/>
                <w:left w:val="none" w:sz="0" w:space="0" w:color="auto"/>
                <w:bottom w:val="none" w:sz="0" w:space="0" w:color="auto"/>
                <w:right w:val="none" w:sz="0" w:space="0" w:color="auto"/>
              </w:divBdr>
            </w:div>
            <w:div w:id="1739135466">
              <w:marLeft w:val="0"/>
              <w:marRight w:val="0"/>
              <w:marTop w:val="0"/>
              <w:marBottom w:val="0"/>
              <w:divBdr>
                <w:top w:val="none" w:sz="0" w:space="0" w:color="auto"/>
                <w:left w:val="none" w:sz="0" w:space="0" w:color="auto"/>
                <w:bottom w:val="none" w:sz="0" w:space="0" w:color="auto"/>
                <w:right w:val="none" w:sz="0" w:space="0" w:color="auto"/>
              </w:divBdr>
            </w:div>
            <w:div w:id="1119834030">
              <w:marLeft w:val="0"/>
              <w:marRight w:val="0"/>
              <w:marTop w:val="0"/>
              <w:marBottom w:val="0"/>
              <w:divBdr>
                <w:top w:val="none" w:sz="0" w:space="0" w:color="auto"/>
                <w:left w:val="none" w:sz="0" w:space="0" w:color="auto"/>
                <w:bottom w:val="none" w:sz="0" w:space="0" w:color="auto"/>
                <w:right w:val="none" w:sz="0" w:space="0" w:color="auto"/>
              </w:divBdr>
            </w:div>
            <w:div w:id="1877697346">
              <w:marLeft w:val="0"/>
              <w:marRight w:val="0"/>
              <w:marTop w:val="0"/>
              <w:marBottom w:val="0"/>
              <w:divBdr>
                <w:top w:val="none" w:sz="0" w:space="0" w:color="auto"/>
                <w:left w:val="none" w:sz="0" w:space="0" w:color="auto"/>
                <w:bottom w:val="none" w:sz="0" w:space="0" w:color="auto"/>
                <w:right w:val="none" w:sz="0" w:space="0" w:color="auto"/>
              </w:divBdr>
            </w:div>
            <w:div w:id="7366929">
              <w:marLeft w:val="0"/>
              <w:marRight w:val="0"/>
              <w:marTop w:val="0"/>
              <w:marBottom w:val="0"/>
              <w:divBdr>
                <w:top w:val="none" w:sz="0" w:space="0" w:color="auto"/>
                <w:left w:val="none" w:sz="0" w:space="0" w:color="auto"/>
                <w:bottom w:val="none" w:sz="0" w:space="0" w:color="auto"/>
                <w:right w:val="none" w:sz="0" w:space="0" w:color="auto"/>
              </w:divBdr>
            </w:div>
            <w:div w:id="1662150944">
              <w:marLeft w:val="0"/>
              <w:marRight w:val="0"/>
              <w:marTop w:val="0"/>
              <w:marBottom w:val="0"/>
              <w:divBdr>
                <w:top w:val="none" w:sz="0" w:space="0" w:color="auto"/>
                <w:left w:val="none" w:sz="0" w:space="0" w:color="auto"/>
                <w:bottom w:val="none" w:sz="0" w:space="0" w:color="auto"/>
                <w:right w:val="none" w:sz="0" w:space="0" w:color="auto"/>
              </w:divBdr>
            </w:div>
            <w:div w:id="288124586">
              <w:marLeft w:val="0"/>
              <w:marRight w:val="0"/>
              <w:marTop w:val="0"/>
              <w:marBottom w:val="0"/>
              <w:divBdr>
                <w:top w:val="none" w:sz="0" w:space="0" w:color="auto"/>
                <w:left w:val="none" w:sz="0" w:space="0" w:color="auto"/>
                <w:bottom w:val="none" w:sz="0" w:space="0" w:color="auto"/>
                <w:right w:val="none" w:sz="0" w:space="0" w:color="auto"/>
              </w:divBdr>
            </w:div>
            <w:div w:id="409280978">
              <w:marLeft w:val="0"/>
              <w:marRight w:val="0"/>
              <w:marTop w:val="0"/>
              <w:marBottom w:val="0"/>
              <w:divBdr>
                <w:top w:val="none" w:sz="0" w:space="0" w:color="auto"/>
                <w:left w:val="none" w:sz="0" w:space="0" w:color="auto"/>
                <w:bottom w:val="none" w:sz="0" w:space="0" w:color="auto"/>
                <w:right w:val="none" w:sz="0" w:space="0" w:color="auto"/>
              </w:divBdr>
            </w:div>
            <w:div w:id="430931752">
              <w:marLeft w:val="0"/>
              <w:marRight w:val="0"/>
              <w:marTop w:val="0"/>
              <w:marBottom w:val="0"/>
              <w:divBdr>
                <w:top w:val="none" w:sz="0" w:space="0" w:color="auto"/>
                <w:left w:val="none" w:sz="0" w:space="0" w:color="auto"/>
                <w:bottom w:val="none" w:sz="0" w:space="0" w:color="auto"/>
                <w:right w:val="none" w:sz="0" w:space="0" w:color="auto"/>
              </w:divBdr>
            </w:div>
            <w:div w:id="1137602958">
              <w:marLeft w:val="0"/>
              <w:marRight w:val="0"/>
              <w:marTop w:val="0"/>
              <w:marBottom w:val="0"/>
              <w:divBdr>
                <w:top w:val="none" w:sz="0" w:space="0" w:color="auto"/>
                <w:left w:val="none" w:sz="0" w:space="0" w:color="auto"/>
                <w:bottom w:val="none" w:sz="0" w:space="0" w:color="auto"/>
                <w:right w:val="none" w:sz="0" w:space="0" w:color="auto"/>
              </w:divBdr>
            </w:div>
            <w:div w:id="145518443">
              <w:marLeft w:val="0"/>
              <w:marRight w:val="0"/>
              <w:marTop w:val="0"/>
              <w:marBottom w:val="0"/>
              <w:divBdr>
                <w:top w:val="none" w:sz="0" w:space="0" w:color="auto"/>
                <w:left w:val="none" w:sz="0" w:space="0" w:color="auto"/>
                <w:bottom w:val="none" w:sz="0" w:space="0" w:color="auto"/>
                <w:right w:val="none" w:sz="0" w:space="0" w:color="auto"/>
              </w:divBdr>
            </w:div>
            <w:div w:id="253168844">
              <w:marLeft w:val="0"/>
              <w:marRight w:val="0"/>
              <w:marTop w:val="0"/>
              <w:marBottom w:val="0"/>
              <w:divBdr>
                <w:top w:val="none" w:sz="0" w:space="0" w:color="auto"/>
                <w:left w:val="none" w:sz="0" w:space="0" w:color="auto"/>
                <w:bottom w:val="none" w:sz="0" w:space="0" w:color="auto"/>
                <w:right w:val="none" w:sz="0" w:space="0" w:color="auto"/>
              </w:divBdr>
            </w:div>
            <w:div w:id="1945845958">
              <w:marLeft w:val="0"/>
              <w:marRight w:val="0"/>
              <w:marTop w:val="0"/>
              <w:marBottom w:val="0"/>
              <w:divBdr>
                <w:top w:val="none" w:sz="0" w:space="0" w:color="auto"/>
                <w:left w:val="none" w:sz="0" w:space="0" w:color="auto"/>
                <w:bottom w:val="none" w:sz="0" w:space="0" w:color="auto"/>
                <w:right w:val="none" w:sz="0" w:space="0" w:color="auto"/>
              </w:divBdr>
            </w:div>
            <w:div w:id="2030177391">
              <w:marLeft w:val="0"/>
              <w:marRight w:val="0"/>
              <w:marTop w:val="0"/>
              <w:marBottom w:val="0"/>
              <w:divBdr>
                <w:top w:val="none" w:sz="0" w:space="0" w:color="auto"/>
                <w:left w:val="none" w:sz="0" w:space="0" w:color="auto"/>
                <w:bottom w:val="none" w:sz="0" w:space="0" w:color="auto"/>
                <w:right w:val="none" w:sz="0" w:space="0" w:color="auto"/>
              </w:divBdr>
            </w:div>
            <w:div w:id="170880915">
              <w:marLeft w:val="0"/>
              <w:marRight w:val="0"/>
              <w:marTop w:val="0"/>
              <w:marBottom w:val="0"/>
              <w:divBdr>
                <w:top w:val="none" w:sz="0" w:space="0" w:color="auto"/>
                <w:left w:val="none" w:sz="0" w:space="0" w:color="auto"/>
                <w:bottom w:val="none" w:sz="0" w:space="0" w:color="auto"/>
                <w:right w:val="none" w:sz="0" w:space="0" w:color="auto"/>
              </w:divBdr>
            </w:div>
            <w:div w:id="2120945813">
              <w:marLeft w:val="0"/>
              <w:marRight w:val="0"/>
              <w:marTop w:val="0"/>
              <w:marBottom w:val="0"/>
              <w:divBdr>
                <w:top w:val="none" w:sz="0" w:space="0" w:color="auto"/>
                <w:left w:val="none" w:sz="0" w:space="0" w:color="auto"/>
                <w:bottom w:val="none" w:sz="0" w:space="0" w:color="auto"/>
                <w:right w:val="none" w:sz="0" w:space="0" w:color="auto"/>
              </w:divBdr>
            </w:div>
            <w:div w:id="715393047">
              <w:marLeft w:val="0"/>
              <w:marRight w:val="0"/>
              <w:marTop w:val="0"/>
              <w:marBottom w:val="0"/>
              <w:divBdr>
                <w:top w:val="none" w:sz="0" w:space="0" w:color="auto"/>
                <w:left w:val="none" w:sz="0" w:space="0" w:color="auto"/>
                <w:bottom w:val="none" w:sz="0" w:space="0" w:color="auto"/>
                <w:right w:val="none" w:sz="0" w:space="0" w:color="auto"/>
              </w:divBdr>
            </w:div>
            <w:div w:id="1706326491">
              <w:marLeft w:val="0"/>
              <w:marRight w:val="0"/>
              <w:marTop w:val="0"/>
              <w:marBottom w:val="0"/>
              <w:divBdr>
                <w:top w:val="none" w:sz="0" w:space="0" w:color="auto"/>
                <w:left w:val="none" w:sz="0" w:space="0" w:color="auto"/>
                <w:bottom w:val="none" w:sz="0" w:space="0" w:color="auto"/>
                <w:right w:val="none" w:sz="0" w:space="0" w:color="auto"/>
              </w:divBdr>
            </w:div>
            <w:div w:id="1802259321">
              <w:marLeft w:val="0"/>
              <w:marRight w:val="0"/>
              <w:marTop w:val="0"/>
              <w:marBottom w:val="0"/>
              <w:divBdr>
                <w:top w:val="none" w:sz="0" w:space="0" w:color="auto"/>
                <w:left w:val="none" w:sz="0" w:space="0" w:color="auto"/>
                <w:bottom w:val="none" w:sz="0" w:space="0" w:color="auto"/>
                <w:right w:val="none" w:sz="0" w:space="0" w:color="auto"/>
              </w:divBdr>
            </w:div>
            <w:div w:id="1839031621">
              <w:marLeft w:val="0"/>
              <w:marRight w:val="0"/>
              <w:marTop w:val="0"/>
              <w:marBottom w:val="0"/>
              <w:divBdr>
                <w:top w:val="none" w:sz="0" w:space="0" w:color="auto"/>
                <w:left w:val="none" w:sz="0" w:space="0" w:color="auto"/>
                <w:bottom w:val="none" w:sz="0" w:space="0" w:color="auto"/>
                <w:right w:val="none" w:sz="0" w:space="0" w:color="auto"/>
              </w:divBdr>
            </w:div>
            <w:div w:id="754981675">
              <w:marLeft w:val="0"/>
              <w:marRight w:val="0"/>
              <w:marTop w:val="0"/>
              <w:marBottom w:val="0"/>
              <w:divBdr>
                <w:top w:val="none" w:sz="0" w:space="0" w:color="auto"/>
                <w:left w:val="none" w:sz="0" w:space="0" w:color="auto"/>
                <w:bottom w:val="none" w:sz="0" w:space="0" w:color="auto"/>
                <w:right w:val="none" w:sz="0" w:space="0" w:color="auto"/>
              </w:divBdr>
            </w:div>
            <w:div w:id="1592542251">
              <w:marLeft w:val="0"/>
              <w:marRight w:val="0"/>
              <w:marTop w:val="0"/>
              <w:marBottom w:val="0"/>
              <w:divBdr>
                <w:top w:val="none" w:sz="0" w:space="0" w:color="auto"/>
                <w:left w:val="none" w:sz="0" w:space="0" w:color="auto"/>
                <w:bottom w:val="none" w:sz="0" w:space="0" w:color="auto"/>
                <w:right w:val="none" w:sz="0" w:space="0" w:color="auto"/>
              </w:divBdr>
            </w:div>
            <w:div w:id="861627455">
              <w:marLeft w:val="0"/>
              <w:marRight w:val="0"/>
              <w:marTop w:val="0"/>
              <w:marBottom w:val="0"/>
              <w:divBdr>
                <w:top w:val="none" w:sz="0" w:space="0" w:color="auto"/>
                <w:left w:val="none" w:sz="0" w:space="0" w:color="auto"/>
                <w:bottom w:val="none" w:sz="0" w:space="0" w:color="auto"/>
                <w:right w:val="none" w:sz="0" w:space="0" w:color="auto"/>
              </w:divBdr>
            </w:div>
            <w:div w:id="2014917878">
              <w:marLeft w:val="0"/>
              <w:marRight w:val="0"/>
              <w:marTop w:val="0"/>
              <w:marBottom w:val="0"/>
              <w:divBdr>
                <w:top w:val="none" w:sz="0" w:space="0" w:color="auto"/>
                <w:left w:val="none" w:sz="0" w:space="0" w:color="auto"/>
                <w:bottom w:val="none" w:sz="0" w:space="0" w:color="auto"/>
                <w:right w:val="none" w:sz="0" w:space="0" w:color="auto"/>
              </w:divBdr>
            </w:div>
            <w:div w:id="1277132434">
              <w:marLeft w:val="0"/>
              <w:marRight w:val="0"/>
              <w:marTop w:val="0"/>
              <w:marBottom w:val="0"/>
              <w:divBdr>
                <w:top w:val="none" w:sz="0" w:space="0" w:color="auto"/>
                <w:left w:val="none" w:sz="0" w:space="0" w:color="auto"/>
                <w:bottom w:val="none" w:sz="0" w:space="0" w:color="auto"/>
                <w:right w:val="none" w:sz="0" w:space="0" w:color="auto"/>
              </w:divBdr>
            </w:div>
            <w:div w:id="1703364337">
              <w:marLeft w:val="0"/>
              <w:marRight w:val="0"/>
              <w:marTop w:val="0"/>
              <w:marBottom w:val="0"/>
              <w:divBdr>
                <w:top w:val="none" w:sz="0" w:space="0" w:color="auto"/>
                <w:left w:val="none" w:sz="0" w:space="0" w:color="auto"/>
                <w:bottom w:val="none" w:sz="0" w:space="0" w:color="auto"/>
                <w:right w:val="none" w:sz="0" w:space="0" w:color="auto"/>
              </w:divBdr>
            </w:div>
            <w:div w:id="815610156">
              <w:marLeft w:val="0"/>
              <w:marRight w:val="0"/>
              <w:marTop w:val="0"/>
              <w:marBottom w:val="0"/>
              <w:divBdr>
                <w:top w:val="none" w:sz="0" w:space="0" w:color="auto"/>
                <w:left w:val="none" w:sz="0" w:space="0" w:color="auto"/>
                <w:bottom w:val="none" w:sz="0" w:space="0" w:color="auto"/>
                <w:right w:val="none" w:sz="0" w:space="0" w:color="auto"/>
              </w:divBdr>
            </w:div>
            <w:div w:id="1747532221">
              <w:marLeft w:val="0"/>
              <w:marRight w:val="0"/>
              <w:marTop w:val="0"/>
              <w:marBottom w:val="0"/>
              <w:divBdr>
                <w:top w:val="none" w:sz="0" w:space="0" w:color="auto"/>
                <w:left w:val="none" w:sz="0" w:space="0" w:color="auto"/>
                <w:bottom w:val="none" w:sz="0" w:space="0" w:color="auto"/>
                <w:right w:val="none" w:sz="0" w:space="0" w:color="auto"/>
              </w:divBdr>
            </w:div>
            <w:div w:id="431629052">
              <w:marLeft w:val="0"/>
              <w:marRight w:val="0"/>
              <w:marTop w:val="0"/>
              <w:marBottom w:val="0"/>
              <w:divBdr>
                <w:top w:val="none" w:sz="0" w:space="0" w:color="auto"/>
                <w:left w:val="none" w:sz="0" w:space="0" w:color="auto"/>
                <w:bottom w:val="none" w:sz="0" w:space="0" w:color="auto"/>
                <w:right w:val="none" w:sz="0" w:space="0" w:color="auto"/>
              </w:divBdr>
            </w:div>
            <w:div w:id="889027781">
              <w:marLeft w:val="0"/>
              <w:marRight w:val="0"/>
              <w:marTop w:val="0"/>
              <w:marBottom w:val="0"/>
              <w:divBdr>
                <w:top w:val="none" w:sz="0" w:space="0" w:color="auto"/>
                <w:left w:val="none" w:sz="0" w:space="0" w:color="auto"/>
                <w:bottom w:val="none" w:sz="0" w:space="0" w:color="auto"/>
                <w:right w:val="none" w:sz="0" w:space="0" w:color="auto"/>
              </w:divBdr>
            </w:div>
            <w:div w:id="1177308855">
              <w:marLeft w:val="0"/>
              <w:marRight w:val="0"/>
              <w:marTop w:val="0"/>
              <w:marBottom w:val="0"/>
              <w:divBdr>
                <w:top w:val="none" w:sz="0" w:space="0" w:color="auto"/>
                <w:left w:val="none" w:sz="0" w:space="0" w:color="auto"/>
                <w:bottom w:val="none" w:sz="0" w:space="0" w:color="auto"/>
                <w:right w:val="none" w:sz="0" w:space="0" w:color="auto"/>
              </w:divBdr>
            </w:div>
            <w:div w:id="1550722178">
              <w:marLeft w:val="0"/>
              <w:marRight w:val="0"/>
              <w:marTop w:val="0"/>
              <w:marBottom w:val="0"/>
              <w:divBdr>
                <w:top w:val="none" w:sz="0" w:space="0" w:color="auto"/>
                <w:left w:val="none" w:sz="0" w:space="0" w:color="auto"/>
                <w:bottom w:val="none" w:sz="0" w:space="0" w:color="auto"/>
                <w:right w:val="none" w:sz="0" w:space="0" w:color="auto"/>
              </w:divBdr>
            </w:div>
            <w:div w:id="362754473">
              <w:marLeft w:val="0"/>
              <w:marRight w:val="0"/>
              <w:marTop w:val="0"/>
              <w:marBottom w:val="0"/>
              <w:divBdr>
                <w:top w:val="none" w:sz="0" w:space="0" w:color="auto"/>
                <w:left w:val="none" w:sz="0" w:space="0" w:color="auto"/>
                <w:bottom w:val="none" w:sz="0" w:space="0" w:color="auto"/>
                <w:right w:val="none" w:sz="0" w:space="0" w:color="auto"/>
              </w:divBdr>
            </w:div>
            <w:div w:id="693699471">
              <w:marLeft w:val="0"/>
              <w:marRight w:val="0"/>
              <w:marTop w:val="0"/>
              <w:marBottom w:val="0"/>
              <w:divBdr>
                <w:top w:val="none" w:sz="0" w:space="0" w:color="auto"/>
                <w:left w:val="none" w:sz="0" w:space="0" w:color="auto"/>
                <w:bottom w:val="none" w:sz="0" w:space="0" w:color="auto"/>
                <w:right w:val="none" w:sz="0" w:space="0" w:color="auto"/>
              </w:divBdr>
            </w:div>
            <w:div w:id="48916333">
              <w:marLeft w:val="0"/>
              <w:marRight w:val="0"/>
              <w:marTop w:val="0"/>
              <w:marBottom w:val="0"/>
              <w:divBdr>
                <w:top w:val="none" w:sz="0" w:space="0" w:color="auto"/>
                <w:left w:val="none" w:sz="0" w:space="0" w:color="auto"/>
                <w:bottom w:val="none" w:sz="0" w:space="0" w:color="auto"/>
                <w:right w:val="none" w:sz="0" w:space="0" w:color="auto"/>
              </w:divBdr>
            </w:div>
            <w:div w:id="1658221691">
              <w:marLeft w:val="0"/>
              <w:marRight w:val="0"/>
              <w:marTop w:val="0"/>
              <w:marBottom w:val="0"/>
              <w:divBdr>
                <w:top w:val="none" w:sz="0" w:space="0" w:color="auto"/>
                <w:left w:val="none" w:sz="0" w:space="0" w:color="auto"/>
                <w:bottom w:val="none" w:sz="0" w:space="0" w:color="auto"/>
                <w:right w:val="none" w:sz="0" w:space="0" w:color="auto"/>
              </w:divBdr>
            </w:div>
            <w:div w:id="1050958451">
              <w:marLeft w:val="0"/>
              <w:marRight w:val="0"/>
              <w:marTop w:val="0"/>
              <w:marBottom w:val="0"/>
              <w:divBdr>
                <w:top w:val="none" w:sz="0" w:space="0" w:color="auto"/>
                <w:left w:val="none" w:sz="0" w:space="0" w:color="auto"/>
                <w:bottom w:val="none" w:sz="0" w:space="0" w:color="auto"/>
                <w:right w:val="none" w:sz="0" w:space="0" w:color="auto"/>
              </w:divBdr>
            </w:div>
            <w:div w:id="343634986">
              <w:marLeft w:val="0"/>
              <w:marRight w:val="0"/>
              <w:marTop w:val="0"/>
              <w:marBottom w:val="0"/>
              <w:divBdr>
                <w:top w:val="none" w:sz="0" w:space="0" w:color="auto"/>
                <w:left w:val="none" w:sz="0" w:space="0" w:color="auto"/>
                <w:bottom w:val="none" w:sz="0" w:space="0" w:color="auto"/>
                <w:right w:val="none" w:sz="0" w:space="0" w:color="auto"/>
              </w:divBdr>
            </w:div>
            <w:div w:id="729496834">
              <w:marLeft w:val="0"/>
              <w:marRight w:val="0"/>
              <w:marTop w:val="0"/>
              <w:marBottom w:val="0"/>
              <w:divBdr>
                <w:top w:val="none" w:sz="0" w:space="0" w:color="auto"/>
                <w:left w:val="none" w:sz="0" w:space="0" w:color="auto"/>
                <w:bottom w:val="none" w:sz="0" w:space="0" w:color="auto"/>
                <w:right w:val="none" w:sz="0" w:space="0" w:color="auto"/>
              </w:divBdr>
            </w:div>
            <w:div w:id="232275749">
              <w:marLeft w:val="0"/>
              <w:marRight w:val="0"/>
              <w:marTop w:val="0"/>
              <w:marBottom w:val="0"/>
              <w:divBdr>
                <w:top w:val="none" w:sz="0" w:space="0" w:color="auto"/>
                <w:left w:val="none" w:sz="0" w:space="0" w:color="auto"/>
                <w:bottom w:val="none" w:sz="0" w:space="0" w:color="auto"/>
                <w:right w:val="none" w:sz="0" w:space="0" w:color="auto"/>
              </w:divBdr>
            </w:div>
            <w:div w:id="411705007">
              <w:marLeft w:val="0"/>
              <w:marRight w:val="0"/>
              <w:marTop w:val="0"/>
              <w:marBottom w:val="0"/>
              <w:divBdr>
                <w:top w:val="none" w:sz="0" w:space="0" w:color="auto"/>
                <w:left w:val="none" w:sz="0" w:space="0" w:color="auto"/>
                <w:bottom w:val="none" w:sz="0" w:space="0" w:color="auto"/>
                <w:right w:val="none" w:sz="0" w:space="0" w:color="auto"/>
              </w:divBdr>
            </w:div>
            <w:div w:id="743332895">
              <w:marLeft w:val="0"/>
              <w:marRight w:val="0"/>
              <w:marTop w:val="0"/>
              <w:marBottom w:val="0"/>
              <w:divBdr>
                <w:top w:val="none" w:sz="0" w:space="0" w:color="auto"/>
                <w:left w:val="none" w:sz="0" w:space="0" w:color="auto"/>
                <w:bottom w:val="none" w:sz="0" w:space="0" w:color="auto"/>
                <w:right w:val="none" w:sz="0" w:space="0" w:color="auto"/>
              </w:divBdr>
            </w:div>
            <w:div w:id="617183480">
              <w:marLeft w:val="0"/>
              <w:marRight w:val="0"/>
              <w:marTop w:val="0"/>
              <w:marBottom w:val="0"/>
              <w:divBdr>
                <w:top w:val="none" w:sz="0" w:space="0" w:color="auto"/>
                <w:left w:val="none" w:sz="0" w:space="0" w:color="auto"/>
                <w:bottom w:val="none" w:sz="0" w:space="0" w:color="auto"/>
                <w:right w:val="none" w:sz="0" w:space="0" w:color="auto"/>
              </w:divBdr>
            </w:div>
            <w:div w:id="1595358289">
              <w:marLeft w:val="0"/>
              <w:marRight w:val="0"/>
              <w:marTop w:val="0"/>
              <w:marBottom w:val="0"/>
              <w:divBdr>
                <w:top w:val="none" w:sz="0" w:space="0" w:color="auto"/>
                <w:left w:val="none" w:sz="0" w:space="0" w:color="auto"/>
                <w:bottom w:val="none" w:sz="0" w:space="0" w:color="auto"/>
                <w:right w:val="none" w:sz="0" w:space="0" w:color="auto"/>
              </w:divBdr>
            </w:div>
            <w:div w:id="315569844">
              <w:marLeft w:val="0"/>
              <w:marRight w:val="0"/>
              <w:marTop w:val="0"/>
              <w:marBottom w:val="0"/>
              <w:divBdr>
                <w:top w:val="none" w:sz="0" w:space="0" w:color="auto"/>
                <w:left w:val="none" w:sz="0" w:space="0" w:color="auto"/>
                <w:bottom w:val="none" w:sz="0" w:space="0" w:color="auto"/>
                <w:right w:val="none" w:sz="0" w:space="0" w:color="auto"/>
              </w:divBdr>
            </w:div>
            <w:div w:id="929655744">
              <w:marLeft w:val="0"/>
              <w:marRight w:val="0"/>
              <w:marTop w:val="0"/>
              <w:marBottom w:val="0"/>
              <w:divBdr>
                <w:top w:val="none" w:sz="0" w:space="0" w:color="auto"/>
                <w:left w:val="none" w:sz="0" w:space="0" w:color="auto"/>
                <w:bottom w:val="none" w:sz="0" w:space="0" w:color="auto"/>
                <w:right w:val="none" w:sz="0" w:space="0" w:color="auto"/>
              </w:divBdr>
            </w:div>
            <w:div w:id="1309821520">
              <w:marLeft w:val="0"/>
              <w:marRight w:val="0"/>
              <w:marTop w:val="0"/>
              <w:marBottom w:val="0"/>
              <w:divBdr>
                <w:top w:val="none" w:sz="0" w:space="0" w:color="auto"/>
                <w:left w:val="none" w:sz="0" w:space="0" w:color="auto"/>
                <w:bottom w:val="none" w:sz="0" w:space="0" w:color="auto"/>
                <w:right w:val="none" w:sz="0" w:space="0" w:color="auto"/>
              </w:divBdr>
            </w:div>
            <w:div w:id="2007056560">
              <w:marLeft w:val="0"/>
              <w:marRight w:val="0"/>
              <w:marTop w:val="0"/>
              <w:marBottom w:val="0"/>
              <w:divBdr>
                <w:top w:val="none" w:sz="0" w:space="0" w:color="auto"/>
                <w:left w:val="none" w:sz="0" w:space="0" w:color="auto"/>
                <w:bottom w:val="none" w:sz="0" w:space="0" w:color="auto"/>
                <w:right w:val="none" w:sz="0" w:space="0" w:color="auto"/>
              </w:divBdr>
            </w:div>
            <w:div w:id="754671707">
              <w:marLeft w:val="0"/>
              <w:marRight w:val="0"/>
              <w:marTop w:val="0"/>
              <w:marBottom w:val="0"/>
              <w:divBdr>
                <w:top w:val="none" w:sz="0" w:space="0" w:color="auto"/>
                <w:left w:val="none" w:sz="0" w:space="0" w:color="auto"/>
                <w:bottom w:val="none" w:sz="0" w:space="0" w:color="auto"/>
                <w:right w:val="none" w:sz="0" w:space="0" w:color="auto"/>
              </w:divBdr>
            </w:div>
            <w:div w:id="696274809">
              <w:marLeft w:val="0"/>
              <w:marRight w:val="0"/>
              <w:marTop w:val="0"/>
              <w:marBottom w:val="0"/>
              <w:divBdr>
                <w:top w:val="none" w:sz="0" w:space="0" w:color="auto"/>
                <w:left w:val="none" w:sz="0" w:space="0" w:color="auto"/>
                <w:bottom w:val="none" w:sz="0" w:space="0" w:color="auto"/>
                <w:right w:val="none" w:sz="0" w:space="0" w:color="auto"/>
              </w:divBdr>
            </w:div>
            <w:div w:id="1962374567">
              <w:marLeft w:val="0"/>
              <w:marRight w:val="0"/>
              <w:marTop w:val="0"/>
              <w:marBottom w:val="0"/>
              <w:divBdr>
                <w:top w:val="none" w:sz="0" w:space="0" w:color="auto"/>
                <w:left w:val="none" w:sz="0" w:space="0" w:color="auto"/>
                <w:bottom w:val="none" w:sz="0" w:space="0" w:color="auto"/>
                <w:right w:val="none" w:sz="0" w:space="0" w:color="auto"/>
              </w:divBdr>
            </w:div>
            <w:div w:id="1088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863">
      <w:bodyDiv w:val="1"/>
      <w:marLeft w:val="0"/>
      <w:marRight w:val="0"/>
      <w:marTop w:val="0"/>
      <w:marBottom w:val="0"/>
      <w:divBdr>
        <w:top w:val="none" w:sz="0" w:space="0" w:color="auto"/>
        <w:left w:val="none" w:sz="0" w:space="0" w:color="auto"/>
        <w:bottom w:val="none" w:sz="0" w:space="0" w:color="auto"/>
        <w:right w:val="none" w:sz="0" w:space="0" w:color="auto"/>
      </w:divBdr>
    </w:div>
    <w:div w:id="1571312331">
      <w:bodyDiv w:val="1"/>
      <w:marLeft w:val="0"/>
      <w:marRight w:val="0"/>
      <w:marTop w:val="0"/>
      <w:marBottom w:val="0"/>
      <w:divBdr>
        <w:top w:val="none" w:sz="0" w:space="0" w:color="auto"/>
        <w:left w:val="none" w:sz="0" w:space="0" w:color="auto"/>
        <w:bottom w:val="none" w:sz="0" w:space="0" w:color="auto"/>
        <w:right w:val="none" w:sz="0" w:space="0" w:color="auto"/>
      </w:divBdr>
      <w:divsChild>
        <w:div w:id="2136177116">
          <w:marLeft w:val="0"/>
          <w:marRight w:val="0"/>
          <w:marTop w:val="0"/>
          <w:marBottom w:val="0"/>
          <w:divBdr>
            <w:top w:val="none" w:sz="0" w:space="0" w:color="auto"/>
            <w:left w:val="none" w:sz="0" w:space="0" w:color="auto"/>
            <w:bottom w:val="none" w:sz="0" w:space="0" w:color="auto"/>
            <w:right w:val="none" w:sz="0" w:space="0" w:color="auto"/>
          </w:divBdr>
        </w:div>
        <w:div w:id="120610566">
          <w:marLeft w:val="0"/>
          <w:marRight w:val="0"/>
          <w:marTop w:val="0"/>
          <w:marBottom w:val="0"/>
          <w:divBdr>
            <w:top w:val="none" w:sz="0" w:space="0" w:color="auto"/>
            <w:left w:val="none" w:sz="0" w:space="0" w:color="auto"/>
            <w:bottom w:val="none" w:sz="0" w:space="0" w:color="auto"/>
            <w:right w:val="none" w:sz="0" w:space="0" w:color="auto"/>
          </w:divBdr>
        </w:div>
        <w:div w:id="520900426">
          <w:marLeft w:val="0"/>
          <w:marRight w:val="0"/>
          <w:marTop w:val="0"/>
          <w:marBottom w:val="0"/>
          <w:divBdr>
            <w:top w:val="none" w:sz="0" w:space="0" w:color="auto"/>
            <w:left w:val="none" w:sz="0" w:space="0" w:color="auto"/>
            <w:bottom w:val="none" w:sz="0" w:space="0" w:color="auto"/>
            <w:right w:val="none" w:sz="0" w:space="0" w:color="auto"/>
          </w:divBdr>
        </w:div>
        <w:div w:id="1449349470">
          <w:marLeft w:val="0"/>
          <w:marRight w:val="0"/>
          <w:marTop w:val="0"/>
          <w:marBottom w:val="0"/>
          <w:divBdr>
            <w:top w:val="none" w:sz="0" w:space="0" w:color="auto"/>
            <w:left w:val="none" w:sz="0" w:space="0" w:color="auto"/>
            <w:bottom w:val="none" w:sz="0" w:space="0" w:color="auto"/>
            <w:right w:val="none" w:sz="0" w:space="0" w:color="auto"/>
          </w:divBdr>
        </w:div>
        <w:div w:id="538127348">
          <w:marLeft w:val="0"/>
          <w:marRight w:val="0"/>
          <w:marTop w:val="0"/>
          <w:marBottom w:val="0"/>
          <w:divBdr>
            <w:top w:val="none" w:sz="0" w:space="0" w:color="auto"/>
            <w:left w:val="none" w:sz="0" w:space="0" w:color="auto"/>
            <w:bottom w:val="none" w:sz="0" w:space="0" w:color="auto"/>
            <w:right w:val="none" w:sz="0" w:space="0" w:color="auto"/>
          </w:divBdr>
        </w:div>
        <w:div w:id="1369139742">
          <w:marLeft w:val="0"/>
          <w:marRight w:val="0"/>
          <w:marTop w:val="0"/>
          <w:marBottom w:val="0"/>
          <w:divBdr>
            <w:top w:val="none" w:sz="0" w:space="0" w:color="auto"/>
            <w:left w:val="none" w:sz="0" w:space="0" w:color="auto"/>
            <w:bottom w:val="none" w:sz="0" w:space="0" w:color="auto"/>
            <w:right w:val="none" w:sz="0" w:space="0" w:color="auto"/>
          </w:divBdr>
        </w:div>
        <w:div w:id="911238636">
          <w:marLeft w:val="0"/>
          <w:marRight w:val="0"/>
          <w:marTop w:val="0"/>
          <w:marBottom w:val="0"/>
          <w:divBdr>
            <w:top w:val="none" w:sz="0" w:space="0" w:color="auto"/>
            <w:left w:val="none" w:sz="0" w:space="0" w:color="auto"/>
            <w:bottom w:val="none" w:sz="0" w:space="0" w:color="auto"/>
            <w:right w:val="none" w:sz="0" w:space="0" w:color="auto"/>
          </w:divBdr>
        </w:div>
        <w:div w:id="922690050">
          <w:marLeft w:val="0"/>
          <w:marRight w:val="0"/>
          <w:marTop w:val="0"/>
          <w:marBottom w:val="0"/>
          <w:divBdr>
            <w:top w:val="none" w:sz="0" w:space="0" w:color="auto"/>
            <w:left w:val="none" w:sz="0" w:space="0" w:color="auto"/>
            <w:bottom w:val="none" w:sz="0" w:space="0" w:color="auto"/>
            <w:right w:val="none" w:sz="0" w:space="0" w:color="auto"/>
          </w:divBdr>
        </w:div>
        <w:div w:id="722410142">
          <w:marLeft w:val="0"/>
          <w:marRight w:val="0"/>
          <w:marTop w:val="0"/>
          <w:marBottom w:val="0"/>
          <w:divBdr>
            <w:top w:val="none" w:sz="0" w:space="0" w:color="auto"/>
            <w:left w:val="none" w:sz="0" w:space="0" w:color="auto"/>
            <w:bottom w:val="none" w:sz="0" w:space="0" w:color="auto"/>
            <w:right w:val="none" w:sz="0" w:space="0" w:color="auto"/>
          </w:divBdr>
        </w:div>
        <w:div w:id="746802146">
          <w:marLeft w:val="0"/>
          <w:marRight w:val="0"/>
          <w:marTop w:val="0"/>
          <w:marBottom w:val="0"/>
          <w:divBdr>
            <w:top w:val="none" w:sz="0" w:space="0" w:color="auto"/>
            <w:left w:val="none" w:sz="0" w:space="0" w:color="auto"/>
            <w:bottom w:val="none" w:sz="0" w:space="0" w:color="auto"/>
            <w:right w:val="none" w:sz="0" w:space="0" w:color="auto"/>
          </w:divBdr>
        </w:div>
        <w:div w:id="924925432">
          <w:marLeft w:val="0"/>
          <w:marRight w:val="0"/>
          <w:marTop w:val="0"/>
          <w:marBottom w:val="0"/>
          <w:divBdr>
            <w:top w:val="none" w:sz="0" w:space="0" w:color="auto"/>
            <w:left w:val="none" w:sz="0" w:space="0" w:color="auto"/>
            <w:bottom w:val="none" w:sz="0" w:space="0" w:color="auto"/>
            <w:right w:val="none" w:sz="0" w:space="0" w:color="auto"/>
          </w:divBdr>
        </w:div>
        <w:div w:id="1862235901">
          <w:marLeft w:val="0"/>
          <w:marRight w:val="0"/>
          <w:marTop w:val="0"/>
          <w:marBottom w:val="0"/>
          <w:divBdr>
            <w:top w:val="none" w:sz="0" w:space="0" w:color="auto"/>
            <w:left w:val="none" w:sz="0" w:space="0" w:color="auto"/>
            <w:bottom w:val="none" w:sz="0" w:space="0" w:color="auto"/>
            <w:right w:val="none" w:sz="0" w:space="0" w:color="auto"/>
          </w:divBdr>
        </w:div>
        <w:div w:id="2041734034">
          <w:marLeft w:val="0"/>
          <w:marRight w:val="0"/>
          <w:marTop w:val="0"/>
          <w:marBottom w:val="0"/>
          <w:divBdr>
            <w:top w:val="none" w:sz="0" w:space="0" w:color="auto"/>
            <w:left w:val="none" w:sz="0" w:space="0" w:color="auto"/>
            <w:bottom w:val="none" w:sz="0" w:space="0" w:color="auto"/>
            <w:right w:val="none" w:sz="0" w:space="0" w:color="auto"/>
          </w:divBdr>
        </w:div>
        <w:div w:id="151681184">
          <w:marLeft w:val="0"/>
          <w:marRight w:val="0"/>
          <w:marTop w:val="0"/>
          <w:marBottom w:val="0"/>
          <w:divBdr>
            <w:top w:val="none" w:sz="0" w:space="0" w:color="auto"/>
            <w:left w:val="none" w:sz="0" w:space="0" w:color="auto"/>
            <w:bottom w:val="none" w:sz="0" w:space="0" w:color="auto"/>
            <w:right w:val="none" w:sz="0" w:space="0" w:color="auto"/>
          </w:divBdr>
        </w:div>
        <w:div w:id="837111338">
          <w:marLeft w:val="0"/>
          <w:marRight w:val="0"/>
          <w:marTop w:val="0"/>
          <w:marBottom w:val="0"/>
          <w:divBdr>
            <w:top w:val="none" w:sz="0" w:space="0" w:color="auto"/>
            <w:left w:val="none" w:sz="0" w:space="0" w:color="auto"/>
            <w:bottom w:val="none" w:sz="0" w:space="0" w:color="auto"/>
            <w:right w:val="none" w:sz="0" w:space="0" w:color="auto"/>
          </w:divBdr>
        </w:div>
        <w:div w:id="1281760068">
          <w:marLeft w:val="0"/>
          <w:marRight w:val="0"/>
          <w:marTop w:val="0"/>
          <w:marBottom w:val="0"/>
          <w:divBdr>
            <w:top w:val="none" w:sz="0" w:space="0" w:color="auto"/>
            <w:left w:val="none" w:sz="0" w:space="0" w:color="auto"/>
            <w:bottom w:val="none" w:sz="0" w:space="0" w:color="auto"/>
            <w:right w:val="none" w:sz="0" w:space="0" w:color="auto"/>
          </w:divBdr>
        </w:div>
        <w:div w:id="378825589">
          <w:marLeft w:val="0"/>
          <w:marRight w:val="0"/>
          <w:marTop w:val="0"/>
          <w:marBottom w:val="0"/>
          <w:divBdr>
            <w:top w:val="none" w:sz="0" w:space="0" w:color="auto"/>
            <w:left w:val="none" w:sz="0" w:space="0" w:color="auto"/>
            <w:bottom w:val="none" w:sz="0" w:space="0" w:color="auto"/>
            <w:right w:val="none" w:sz="0" w:space="0" w:color="auto"/>
          </w:divBdr>
        </w:div>
        <w:div w:id="479419421">
          <w:marLeft w:val="0"/>
          <w:marRight w:val="0"/>
          <w:marTop w:val="0"/>
          <w:marBottom w:val="0"/>
          <w:divBdr>
            <w:top w:val="none" w:sz="0" w:space="0" w:color="auto"/>
            <w:left w:val="none" w:sz="0" w:space="0" w:color="auto"/>
            <w:bottom w:val="none" w:sz="0" w:space="0" w:color="auto"/>
            <w:right w:val="none" w:sz="0" w:space="0" w:color="auto"/>
          </w:divBdr>
        </w:div>
        <w:div w:id="1937249237">
          <w:marLeft w:val="0"/>
          <w:marRight w:val="0"/>
          <w:marTop w:val="0"/>
          <w:marBottom w:val="0"/>
          <w:divBdr>
            <w:top w:val="none" w:sz="0" w:space="0" w:color="auto"/>
            <w:left w:val="none" w:sz="0" w:space="0" w:color="auto"/>
            <w:bottom w:val="none" w:sz="0" w:space="0" w:color="auto"/>
            <w:right w:val="none" w:sz="0" w:space="0" w:color="auto"/>
          </w:divBdr>
        </w:div>
        <w:div w:id="1825462222">
          <w:marLeft w:val="0"/>
          <w:marRight w:val="0"/>
          <w:marTop w:val="0"/>
          <w:marBottom w:val="0"/>
          <w:divBdr>
            <w:top w:val="none" w:sz="0" w:space="0" w:color="auto"/>
            <w:left w:val="none" w:sz="0" w:space="0" w:color="auto"/>
            <w:bottom w:val="none" w:sz="0" w:space="0" w:color="auto"/>
            <w:right w:val="none" w:sz="0" w:space="0" w:color="auto"/>
          </w:divBdr>
        </w:div>
        <w:div w:id="347945090">
          <w:marLeft w:val="0"/>
          <w:marRight w:val="0"/>
          <w:marTop w:val="0"/>
          <w:marBottom w:val="0"/>
          <w:divBdr>
            <w:top w:val="none" w:sz="0" w:space="0" w:color="auto"/>
            <w:left w:val="none" w:sz="0" w:space="0" w:color="auto"/>
            <w:bottom w:val="none" w:sz="0" w:space="0" w:color="auto"/>
            <w:right w:val="none" w:sz="0" w:space="0" w:color="auto"/>
          </w:divBdr>
        </w:div>
        <w:div w:id="2104185579">
          <w:marLeft w:val="0"/>
          <w:marRight w:val="0"/>
          <w:marTop w:val="0"/>
          <w:marBottom w:val="0"/>
          <w:divBdr>
            <w:top w:val="none" w:sz="0" w:space="0" w:color="auto"/>
            <w:left w:val="none" w:sz="0" w:space="0" w:color="auto"/>
            <w:bottom w:val="none" w:sz="0" w:space="0" w:color="auto"/>
            <w:right w:val="none" w:sz="0" w:space="0" w:color="auto"/>
          </w:divBdr>
        </w:div>
        <w:div w:id="319699403">
          <w:marLeft w:val="0"/>
          <w:marRight w:val="0"/>
          <w:marTop w:val="0"/>
          <w:marBottom w:val="0"/>
          <w:divBdr>
            <w:top w:val="none" w:sz="0" w:space="0" w:color="auto"/>
            <w:left w:val="none" w:sz="0" w:space="0" w:color="auto"/>
            <w:bottom w:val="none" w:sz="0" w:space="0" w:color="auto"/>
            <w:right w:val="none" w:sz="0" w:space="0" w:color="auto"/>
          </w:divBdr>
        </w:div>
        <w:div w:id="1112825520">
          <w:marLeft w:val="0"/>
          <w:marRight w:val="0"/>
          <w:marTop w:val="0"/>
          <w:marBottom w:val="0"/>
          <w:divBdr>
            <w:top w:val="none" w:sz="0" w:space="0" w:color="auto"/>
            <w:left w:val="none" w:sz="0" w:space="0" w:color="auto"/>
            <w:bottom w:val="none" w:sz="0" w:space="0" w:color="auto"/>
            <w:right w:val="none" w:sz="0" w:space="0" w:color="auto"/>
          </w:divBdr>
        </w:div>
        <w:div w:id="681318554">
          <w:marLeft w:val="0"/>
          <w:marRight w:val="0"/>
          <w:marTop w:val="0"/>
          <w:marBottom w:val="0"/>
          <w:divBdr>
            <w:top w:val="none" w:sz="0" w:space="0" w:color="auto"/>
            <w:left w:val="none" w:sz="0" w:space="0" w:color="auto"/>
            <w:bottom w:val="none" w:sz="0" w:space="0" w:color="auto"/>
            <w:right w:val="none" w:sz="0" w:space="0" w:color="auto"/>
          </w:divBdr>
        </w:div>
      </w:divsChild>
    </w:div>
    <w:div w:id="1761490138">
      <w:bodyDiv w:val="1"/>
      <w:marLeft w:val="0"/>
      <w:marRight w:val="0"/>
      <w:marTop w:val="0"/>
      <w:marBottom w:val="0"/>
      <w:divBdr>
        <w:top w:val="none" w:sz="0" w:space="0" w:color="auto"/>
        <w:left w:val="none" w:sz="0" w:space="0" w:color="auto"/>
        <w:bottom w:val="none" w:sz="0" w:space="0" w:color="auto"/>
        <w:right w:val="none" w:sz="0" w:space="0" w:color="auto"/>
      </w:divBdr>
    </w:div>
    <w:div w:id="1886015895">
      <w:bodyDiv w:val="1"/>
      <w:marLeft w:val="0"/>
      <w:marRight w:val="0"/>
      <w:marTop w:val="0"/>
      <w:marBottom w:val="0"/>
      <w:divBdr>
        <w:top w:val="none" w:sz="0" w:space="0" w:color="auto"/>
        <w:left w:val="none" w:sz="0" w:space="0" w:color="auto"/>
        <w:bottom w:val="none" w:sz="0" w:space="0" w:color="auto"/>
        <w:right w:val="none" w:sz="0" w:space="0" w:color="auto"/>
      </w:divBdr>
    </w:div>
    <w:div w:id="1974215778">
      <w:bodyDiv w:val="1"/>
      <w:marLeft w:val="0"/>
      <w:marRight w:val="0"/>
      <w:marTop w:val="0"/>
      <w:marBottom w:val="0"/>
      <w:divBdr>
        <w:top w:val="none" w:sz="0" w:space="0" w:color="auto"/>
        <w:left w:val="none" w:sz="0" w:space="0" w:color="auto"/>
        <w:bottom w:val="none" w:sz="0" w:space="0" w:color="auto"/>
        <w:right w:val="none" w:sz="0" w:space="0" w:color="auto"/>
      </w:divBdr>
    </w:div>
    <w:div w:id="2028672583">
      <w:bodyDiv w:val="1"/>
      <w:marLeft w:val="0"/>
      <w:marRight w:val="0"/>
      <w:marTop w:val="0"/>
      <w:marBottom w:val="0"/>
      <w:divBdr>
        <w:top w:val="none" w:sz="0" w:space="0" w:color="auto"/>
        <w:left w:val="none" w:sz="0" w:space="0" w:color="auto"/>
        <w:bottom w:val="none" w:sz="0" w:space="0" w:color="auto"/>
        <w:right w:val="none" w:sz="0" w:space="0" w:color="auto"/>
      </w:divBdr>
    </w:div>
    <w:div w:id="2145198310">
      <w:bodyDiv w:val="1"/>
      <w:marLeft w:val="0"/>
      <w:marRight w:val="0"/>
      <w:marTop w:val="0"/>
      <w:marBottom w:val="0"/>
      <w:divBdr>
        <w:top w:val="none" w:sz="0" w:space="0" w:color="auto"/>
        <w:left w:val="none" w:sz="0" w:space="0" w:color="auto"/>
        <w:bottom w:val="none" w:sz="0" w:space="0" w:color="auto"/>
        <w:right w:val="none" w:sz="0" w:space="0" w:color="auto"/>
      </w:divBdr>
      <w:divsChild>
        <w:div w:id="1352610442">
          <w:marLeft w:val="0"/>
          <w:marRight w:val="0"/>
          <w:marTop w:val="0"/>
          <w:marBottom w:val="0"/>
          <w:divBdr>
            <w:top w:val="none" w:sz="0" w:space="0" w:color="auto"/>
            <w:left w:val="none" w:sz="0" w:space="0" w:color="auto"/>
            <w:bottom w:val="none" w:sz="0" w:space="0" w:color="auto"/>
            <w:right w:val="none" w:sz="0" w:space="0" w:color="auto"/>
          </w:divBdr>
          <w:divsChild>
            <w:div w:id="1523323337">
              <w:marLeft w:val="0"/>
              <w:marRight w:val="0"/>
              <w:marTop w:val="0"/>
              <w:marBottom w:val="0"/>
              <w:divBdr>
                <w:top w:val="none" w:sz="0" w:space="0" w:color="auto"/>
                <w:left w:val="none" w:sz="0" w:space="0" w:color="auto"/>
                <w:bottom w:val="none" w:sz="0" w:space="0" w:color="auto"/>
                <w:right w:val="none" w:sz="0" w:space="0" w:color="auto"/>
              </w:divBdr>
              <w:divsChild>
                <w:div w:id="2117752734">
                  <w:marLeft w:val="0"/>
                  <w:marRight w:val="0"/>
                  <w:marTop w:val="0"/>
                  <w:marBottom w:val="0"/>
                  <w:divBdr>
                    <w:top w:val="none" w:sz="0" w:space="0" w:color="auto"/>
                    <w:left w:val="none" w:sz="0" w:space="0" w:color="auto"/>
                    <w:bottom w:val="none" w:sz="0" w:space="0" w:color="auto"/>
                    <w:right w:val="none" w:sz="0" w:space="0" w:color="auto"/>
                  </w:divBdr>
                  <w:divsChild>
                    <w:div w:id="1504974082">
                      <w:marLeft w:val="-2250"/>
                      <w:marRight w:val="0"/>
                      <w:marTop w:val="0"/>
                      <w:marBottom w:val="0"/>
                      <w:divBdr>
                        <w:top w:val="none" w:sz="0" w:space="0" w:color="auto"/>
                        <w:left w:val="none" w:sz="0" w:space="0" w:color="auto"/>
                        <w:bottom w:val="single" w:sz="6" w:space="0" w:color="EFEFEF"/>
                        <w:right w:val="none" w:sz="0" w:space="0" w:color="auto"/>
                      </w:divBdr>
                      <w:divsChild>
                        <w:div w:id="802574611">
                          <w:marLeft w:val="3285"/>
                          <w:marRight w:val="0"/>
                          <w:marTop w:val="0"/>
                          <w:marBottom w:val="0"/>
                          <w:divBdr>
                            <w:top w:val="none" w:sz="0" w:space="0" w:color="auto"/>
                            <w:left w:val="none" w:sz="0" w:space="0" w:color="auto"/>
                            <w:bottom w:val="none" w:sz="0" w:space="0" w:color="auto"/>
                            <w:right w:val="none" w:sz="0" w:space="0" w:color="auto"/>
                          </w:divBdr>
                          <w:divsChild>
                            <w:div w:id="1228028523">
                              <w:marLeft w:val="0"/>
                              <w:marRight w:val="0"/>
                              <w:marTop w:val="0"/>
                              <w:marBottom w:val="0"/>
                              <w:divBdr>
                                <w:top w:val="none" w:sz="0" w:space="0" w:color="auto"/>
                                <w:left w:val="none" w:sz="0" w:space="0" w:color="auto"/>
                                <w:bottom w:val="none" w:sz="0" w:space="0" w:color="auto"/>
                                <w:right w:val="none" w:sz="0" w:space="0" w:color="auto"/>
                              </w:divBdr>
                              <w:divsChild>
                                <w:div w:id="109249765">
                                  <w:marLeft w:val="270"/>
                                  <w:marRight w:val="135"/>
                                  <w:marTop w:val="0"/>
                                  <w:marBottom w:val="0"/>
                                  <w:divBdr>
                                    <w:top w:val="none" w:sz="0" w:space="0" w:color="auto"/>
                                    <w:left w:val="none" w:sz="0" w:space="0" w:color="auto"/>
                                    <w:bottom w:val="single" w:sz="6" w:space="7" w:color="E2DEDE"/>
                                    <w:right w:val="none" w:sz="0" w:space="0" w:color="auto"/>
                                  </w:divBdr>
                                  <w:divsChild>
                                    <w:div w:id="602802033">
                                      <w:marLeft w:val="0"/>
                                      <w:marRight w:val="0"/>
                                      <w:marTop w:val="0"/>
                                      <w:marBottom w:val="0"/>
                                      <w:divBdr>
                                        <w:top w:val="none" w:sz="0" w:space="0" w:color="auto"/>
                                        <w:left w:val="none" w:sz="0" w:space="0" w:color="auto"/>
                                        <w:bottom w:val="none" w:sz="0" w:space="0" w:color="auto"/>
                                        <w:right w:val="none" w:sz="0" w:space="0" w:color="auto"/>
                                      </w:divBdr>
                                      <w:divsChild>
                                        <w:div w:id="208809448">
                                          <w:marLeft w:val="0"/>
                                          <w:marRight w:val="0"/>
                                          <w:marTop w:val="60"/>
                                          <w:marBottom w:val="0"/>
                                          <w:divBdr>
                                            <w:top w:val="none" w:sz="0" w:space="0" w:color="auto"/>
                                            <w:left w:val="none" w:sz="0" w:space="0" w:color="auto"/>
                                            <w:bottom w:val="none" w:sz="0" w:space="0" w:color="auto"/>
                                            <w:right w:val="none" w:sz="0" w:space="0" w:color="auto"/>
                                          </w:divBdr>
                                          <w:divsChild>
                                            <w:div w:id="1473714101">
                                              <w:marLeft w:val="0"/>
                                              <w:marRight w:val="0"/>
                                              <w:marTop w:val="0"/>
                                              <w:marBottom w:val="0"/>
                                              <w:divBdr>
                                                <w:top w:val="none" w:sz="0" w:space="0" w:color="auto"/>
                                                <w:left w:val="none" w:sz="0" w:space="0" w:color="auto"/>
                                                <w:bottom w:val="none" w:sz="0" w:space="0" w:color="auto"/>
                                                <w:right w:val="none" w:sz="0" w:space="0" w:color="auto"/>
                                              </w:divBdr>
                                              <w:divsChild>
                                                <w:div w:id="304745889">
                                                  <w:marLeft w:val="0"/>
                                                  <w:marRight w:val="0"/>
                                                  <w:marTop w:val="0"/>
                                                  <w:marBottom w:val="495"/>
                                                  <w:divBdr>
                                                    <w:top w:val="none" w:sz="0" w:space="0" w:color="auto"/>
                                                    <w:left w:val="none" w:sz="0" w:space="0" w:color="auto"/>
                                                    <w:bottom w:val="none" w:sz="0" w:space="0" w:color="auto"/>
                                                    <w:right w:val="none" w:sz="0" w:space="0" w:color="auto"/>
                                                  </w:divBdr>
                                                  <w:divsChild>
                                                    <w:div w:id="2141419472">
                                                      <w:marLeft w:val="0"/>
                                                      <w:marRight w:val="0"/>
                                                      <w:marTop w:val="0"/>
                                                      <w:marBottom w:val="4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safekorea.go.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eoul@embassy.mzv.cz" TargetMode="External"/><Relationship Id="rId10" Type="http://schemas.openxmlformats.org/officeDocument/2006/relationships/hyperlink" Target="mailto:emb.seoul@mfa.no" TargetMode="External"/><Relationship Id="rId4" Type="http://schemas.openxmlformats.org/officeDocument/2006/relationships/settings" Target="settings.xml"/><Relationship Id="rId9" Type="http://schemas.openxmlformats.org/officeDocument/2006/relationships/hyperlink" Target="http://www.reiseregistrering.n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02D31-B0C4-45E2-ABDF-C73C612F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2471</Words>
  <Characters>16011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RETNINGSLINJER  FOR NORSKE BORGERE I SØR-KOREA VED EN KRISESITUASJON</vt:lpstr>
    </vt:vector>
  </TitlesOfParts>
  <Company>Utenriksdepartementet</Company>
  <LinksUpToDate>false</LinksUpToDate>
  <CharactersWithSpaces>18446</CharactersWithSpaces>
  <SharedDoc>false</SharedDoc>
  <HLinks>
    <vt:vector size="144" baseType="variant">
      <vt:variant>
        <vt:i4>5111810</vt:i4>
      </vt:variant>
      <vt:variant>
        <vt:i4>120</vt:i4>
      </vt:variant>
      <vt:variant>
        <vt:i4>0</vt:i4>
      </vt:variant>
      <vt:variant>
        <vt:i4>5</vt:i4>
      </vt:variant>
      <vt:variant>
        <vt:lpwstr>http://www.norway.or.kr/</vt:lpwstr>
      </vt:variant>
      <vt:variant>
        <vt:lpwstr/>
      </vt:variant>
      <vt:variant>
        <vt:i4>8061044</vt:i4>
      </vt:variant>
      <vt:variant>
        <vt:i4>117</vt:i4>
      </vt:variant>
      <vt:variant>
        <vt:i4>0</vt:i4>
      </vt:variant>
      <vt:variant>
        <vt:i4>5</vt:i4>
      </vt:variant>
      <vt:variant>
        <vt:lpwstr>http://www.nlembassy.or.kr/</vt:lpwstr>
      </vt:variant>
      <vt:variant>
        <vt:lpwstr/>
      </vt:variant>
      <vt:variant>
        <vt:i4>5505110</vt:i4>
      </vt:variant>
      <vt:variant>
        <vt:i4>114</vt:i4>
      </vt:variant>
      <vt:variant>
        <vt:i4>0</vt:i4>
      </vt:variant>
      <vt:variant>
        <vt:i4>5</vt:i4>
      </vt:variant>
      <vt:variant>
        <vt:lpwstr>http://www.swedenabroad.com/seoul</vt:lpwstr>
      </vt:variant>
      <vt:variant>
        <vt:lpwstr/>
      </vt:variant>
      <vt:variant>
        <vt:i4>5505083</vt:i4>
      </vt:variant>
      <vt:variant>
        <vt:i4>111</vt:i4>
      </vt:variant>
      <vt:variant>
        <vt:i4>0</vt:i4>
      </vt:variant>
      <vt:variant>
        <vt:i4>5</vt:i4>
      </vt:variant>
      <vt:variant>
        <vt:lpwstr>mailto:information@admiral.co.kr</vt:lpwstr>
      </vt:variant>
      <vt:variant>
        <vt:lpwstr/>
      </vt:variant>
      <vt:variant>
        <vt:i4>2490433</vt:i4>
      </vt:variant>
      <vt:variant>
        <vt:i4>108</vt:i4>
      </vt:variant>
      <vt:variant>
        <vt:i4>0</vt:i4>
      </vt:variant>
      <vt:variant>
        <vt:i4>5</vt:i4>
      </vt:variant>
      <vt:variant>
        <vt:lpwstr>mailto:ulsanhyundai@e-hyundai.com</vt:lpwstr>
      </vt:variant>
      <vt:variant>
        <vt:lpwstr/>
      </vt:variant>
      <vt:variant>
        <vt:i4>3342336</vt:i4>
      </vt:variant>
      <vt:variant>
        <vt:i4>105</vt:i4>
      </vt:variant>
      <vt:variant>
        <vt:i4>0</vt:i4>
      </vt:variant>
      <vt:variant>
        <vt:i4>5</vt:i4>
      </vt:variant>
      <vt:variant>
        <vt:lpwstr>mailto:gsc@novotelbusan.com</vt:lpwstr>
      </vt:variant>
      <vt:variant>
        <vt:lpwstr/>
      </vt:variant>
      <vt:variant>
        <vt:i4>2293832</vt:i4>
      </vt:variant>
      <vt:variant>
        <vt:i4>102</vt:i4>
      </vt:variant>
      <vt:variant>
        <vt:i4>0</vt:i4>
      </vt:variant>
      <vt:variant>
        <vt:i4>5</vt:i4>
      </vt:variant>
      <vt:variant>
        <vt:lpwstr>mailto:info.grandhyattseoul@hyattintl.com</vt:lpwstr>
      </vt:variant>
      <vt:variant>
        <vt:lpwstr/>
      </vt:variant>
      <vt:variant>
        <vt:i4>5111810</vt:i4>
      </vt:variant>
      <vt:variant>
        <vt:i4>99</vt:i4>
      </vt:variant>
      <vt:variant>
        <vt:i4>0</vt:i4>
      </vt:variant>
      <vt:variant>
        <vt:i4>5</vt:i4>
      </vt:variant>
      <vt:variant>
        <vt:lpwstr>http://www.norway.or.kr/</vt:lpwstr>
      </vt:variant>
      <vt:variant>
        <vt:lpwstr/>
      </vt:variant>
      <vt:variant>
        <vt:i4>1441851</vt:i4>
      </vt:variant>
      <vt:variant>
        <vt:i4>92</vt:i4>
      </vt:variant>
      <vt:variant>
        <vt:i4>0</vt:i4>
      </vt:variant>
      <vt:variant>
        <vt:i4>5</vt:i4>
      </vt:variant>
      <vt:variant>
        <vt:lpwstr/>
      </vt:variant>
      <vt:variant>
        <vt:lpwstr>_Toc226193617</vt:lpwstr>
      </vt:variant>
      <vt:variant>
        <vt:i4>1441851</vt:i4>
      </vt:variant>
      <vt:variant>
        <vt:i4>86</vt:i4>
      </vt:variant>
      <vt:variant>
        <vt:i4>0</vt:i4>
      </vt:variant>
      <vt:variant>
        <vt:i4>5</vt:i4>
      </vt:variant>
      <vt:variant>
        <vt:lpwstr/>
      </vt:variant>
      <vt:variant>
        <vt:lpwstr>_Toc226193616</vt:lpwstr>
      </vt:variant>
      <vt:variant>
        <vt:i4>1441851</vt:i4>
      </vt:variant>
      <vt:variant>
        <vt:i4>80</vt:i4>
      </vt:variant>
      <vt:variant>
        <vt:i4>0</vt:i4>
      </vt:variant>
      <vt:variant>
        <vt:i4>5</vt:i4>
      </vt:variant>
      <vt:variant>
        <vt:lpwstr/>
      </vt:variant>
      <vt:variant>
        <vt:lpwstr>_Toc226193615</vt:lpwstr>
      </vt:variant>
      <vt:variant>
        <vt:i4>1441851</vt:i4>
      </vt:variant>
      <vt:variant>
        <vt:i4>74</vt:i4>
      </vt:variant>
      <vt:variant>
        <vt:i4>0</vt:i4>
      </vt:variant>
      <vt:variant>
        <vt:i4>5</vt:i4>
      </vt:variant>
      <vt:variant>
        <vt:lpwstr/>
      </vt:variant>
      <vt:variant>
        <vt:lpwstr>_Toc226193614</vt:lpwstr>
      </vt:variant>
      <vt:variant>
        <vt:i4>1441851</vt:i4>
      </vt:variant>
      <vt:variant>
        <vt:i4>68</vt:i4>
      </vt:variant>
      <vt:variant>
        <vt:i4>0</vt:i4>
      </vt:variant>
      <vt:variant>
        <vt:i4>5</vt:i4>
      </vt:variant>
      <vt:variant>
        <vt:lpwstr/>
      </vt:variant>
      <vt:variant>
        <vt:lpwstr>_Toc226193613</vt:lpwstr>
      </vt:variant>
      <vt:variant>
        <vt:i4>1441851</vt:i4>
      </vt:variant>
      <vt:variant>
        <vt:i4>62</vt:i4>
      </vt:variant>
      <vt:variant>
        <vt:i4>0</vt:i4>
      </vt:variant>
      <vt:variant>
        <vt:i4>5</vt:i4>
      </vt:variant>
      <vt:variant>
        <vt:lpwstr/>
      </vt:variant>
      <vt:variant>
        <vt:lpwstr>_Toc226193612</vt:lpwstr>
      </vt:variant>
      <vt:variant>
        <vt:i4>1441851</vt:i4>
      </vt:variant>
      <vt:variant>
        <vt:i4>56</vt:i4>
      </vt:variant>
      <vt:variant>
        <vt:i4>0</vt:i4>
      </vt:variant>
      <vt:variant>
        <vt:i4>5</vt:i4>
      </vt:variant>
      <vt:variant>
        <vt:lpwstr/>
      </vt:variant>
      <vt:variant>
        <vt:lpwstr>_Toc226193611</vt:lpwstr>
      </vt:variant>
      <vt:variant>
        <vt:i4>1441851</vt:i4>
      </vt:variant>
      <vt:variant>
        <vt:i4>50</vt:i4>
      </vt:variant>
      <vt:variant>
        <vt:i4>0</vt:i4>
      </vt:variant>
      <vt:variant>
        <vt:i4>5</vt:i4>
      </vt:variant>
      <vt:variant>
        <vt:lpwstr/>
      </vt:variant>
      <vt:variant>
        <vt:lpwstr>_Toc226193610</vt:lpwstr>
      </vt:variant>
      <vt:variant>
        <vt:i4>1507387</vt:i4>
      </vt:variant>
      <vt:variant>
        <vt:i4>44</vt:i4>
      </vt:variant>
      <vt:variant>
        <vt:i4>0</vt:i4>
      </vt:variant>
      <vt:variant>
        <vt:i4>5</vt:i4>
      </vt:variant>
      <vt:variant>
        <vt:lpwstr/>
      </vt:variant>
      <vt:variant>
        <vt:lpwstr>_Toc226193609</vt:lpwstr>
      </vt:variant>
      <vt:variant>
        <vt:i4>1507387</vt:i4>
      </vt:variant>
      <vt:variant>
        <vt:i4>38</vt:i4>
      </vt:variant>
      <vt:variant>
        <vt:i4>0</vt:i4>
      </vt:variant>
      <vt:variant>
        <vt:i4>5</vt:i4>
      </vt:variant>
      <vt:variant>
        <vt:lpwstr/>
      </vt:variant>
      <vt:variant>
        <vt:lpwstr>_Toc226193608</vt:lpwstr>
      </vt:variant>
      <vt:variant>
        <vt:i4>1507387</vt:i4>
      </vt:variant>
      <vt:variant>
        <vt:i4>32</vt:i4>
      </vt:variant>
      <vt:variant>
        <vt:i4>0</vt:i4>
      </vt:variant>
      <vt:variant>
        <vt:i4>5</vt:i4>
      </vt:variant>
      <vt:variant>
        <vt:lpwstr/>
      </vt:variant>
      <vt:variant>
        <vt:lpwstr>_Toc226193607</vt:lpwstr>
      </vt:variant>
      <vt:variant>
        <vt:i4>1507387</vt:i4>
      </vt:variant>
      <vt:variant>
        <vt:i4>26</vt:i4>
      </vt:variant>
      <vt:variant>
        <vt:i4>0</vt:i4>
      </vt:variant>
      <vt:variant>
        <vt:i4>5</vt:i4>
      </vt:variant>
      <vt:variant>
        <vt:lpwstr/>
      </vt:variant>
      <vt:variant>
        <vt:lpwstr>_Toc226193606</vt:lpwstr>
      </vt:variant>
      <vt:variant>
        <vt:i4>1507387</vt:i4>
      </vt:variant>
      <vt:variant>
        <vt:i4>20</vt:i4>
      </vt:variant>
      <vt:variant>
        <vt:i4>0</vt:i4>
      </vt:variant>
      <vt:variant>
        <vt:i4>5</vt:i4>
      </vt:variant>
      <vt:variant>
        <vt:lpwstr/>
      </vt:variant>
      <vt:variant>
        <vt:lpwstr>_Toc226193605</vt:lpwstr>
      </vt:variant>
      <vt:variant>
        <vt:i4>1507387</vt:i4>
      </vt:variant>
      <vt:variant>
        <vt:i4>14</vt:i4>
      </vt:variant>
      <vt:variant>
        <vt:i4>0</vt:i4>
      </vt:variant>
      <vt:variant>
        <vt:i4>5</vt:i4>
      </vt:variant>
      <vt:variant>
        <vt:lpwstr/>
      </vt:variant>
      <vt:variant>
        <vt:lpwstr>_Toc226193604</vt:lpwstr>
      </vt:variant>
      <vt:variant>
        <vt:i4>1507387</vt:i4>
      </vt:variant>
      <vt:variant>
        <vt:i4>8</vt:i4>
      </vt:variant>
      <vt:variant>
        <vt:i4>0</vt:i4>
      </vt:variant>
      <vt:variant>
        <vt:i4>5</vt:i4>
      </vt:variant>
      <vt:variant>
        <vt:lpwstr/>
      </vt:variant>
      <vt:variant>
        <vt:lpwstr>_Toc226193603</vt:lpwstr>
      </vt:variant>
      <vt:variant>
        <vt:i4>1507387</vt:i4>
      </vt:variant>
      <vt:variant>
        <vt:i4>2</vt:i4>
      </vt:variant>
      <vt:variant>
        <vt:i4>0</vt:i4>
      </vt:variant>
      <vt:variant>
        <vt:i4>5</vt:i4>
      </vt:variant>
      <vt:variant>
        <vt:lpwstr/>
      </vt:variant>
      <vt:variant>
        <vt:lpwstr>_Toc226193602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NORSKE BORGERE I SØR-KOREA VED EN KRISESITUASJON</dc:title>
  <dc:creator>xx</dc:creator>
  <cp:lastModifiedBy>Lilleøren, Anne</cp:lastModifiedBy>
  <cp:revision>2</cp:revision>
  <cp:lastPrinted>2018-06-19T07:49:00Z</cp:lastPrinted>
  <dcterms:created xsi:type="dcterms:W3CDTF">2023-06-15T01:57:00Z</dcterms:created>
  <dcterms:modified xsi:type="dcterms:W3CDTF">2023-06-15T01:57:00Z</dcterms:modified>
</cp:coreProperties>
</file>